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3FDD1AA" w14:textId="664F01B1" w:rsidR="00675B88" w:rsidRPr="00E759C0" w:rsidRDefault="00675B88" w:rsidP="00675B88">
      <w:pPr>
        <w:pStyle w:val="CRCoverPage"/>
        <w:tabs>
          <w:tab w:val="right" w:pos="9639"/>
        </w:tabs>
        <w:spacing w:after="0"/>
        <w:rPr>
          <w:b/>
          <w:noProof/>
          <w:sz w:val="24"/>
        </w:rPr>
      </w:pPr>
      <w:r w:rsidRPr="006F4594">
        <w:rPr>
          <w:b/>
          <w:noProof/>
          <w:sz w:val="24"/>
        </w:rPr>
        <w:t>3GPP TSG-RAN5 Meeting #</w:t>
      </w:r>
      <w:r>
        <w:rPr>
          <w:b/>
          <w:noProof/>
          <w:sz w:val="24"/>
        </w:rPr>
        <w:t>93</w:t>
      </w:r>
      <w:r w:rsidRPr="006F4594">
        <w:rPr>
          <w:b/>
          <w:noProof/>
          <w:sz w:val="24"/>
        </w:rPr>
        <w:t>-e</w:t>
      </w:r>
      <w:r w:rsidRPr="00E759C0">
        <w:rPr>
          <w:b/>
          <w:noProof/>
          <w:sz w:val="24"/>
        </w:rPr>
        <w:tab/>
      </w:r>
      <w:r w:rsidRPr="00E65059">
        <w:rPr>
          <w:b/>
          <w:noProof/>
          <w:sz w:val="24"/>
        </w:rPr>
        <w:t>R5-21</w:t>
      </w:r>
      <w:r>
        <w:rPr>
          <w:b/>
          <w:noProof/>
          <w:sz w:val="24"/>
        </w:rPr>
        <w:t>66</w:t>
      </w:r>
      <w:r w:rsidR="00EC54EA">
        <w:rPr>
          <w:b/>
          <w:noProof/>
          <w:sz w:val="24"/>
        </w:rPr>
        <w:t>33</w:t>
      </w:r>
    </w:p>
    <w:p w14:paraId="2B6132D0" w14:textId="77777777" w:rsidR="00675B88" w:rsidRDefault="00675B88" w:rsidP="00675B88">
      <w:pPr>
        <w:pStyle w:val="CRCoverPage"/>
        <w:tabs>
          <w:tab w:val="right" w:pos="9639"/>
        </w:tabs>
        <w:spacing w:after="0"/>
        <w:rPr>
          <w:b/>
          <w:noProof/>
          <w:sz w:val="24"/>
        </w:rPr>
      </w:pPr>
      <w:r w:rsidRPr="00EA67FB">
        <w:rPr>
          <w:b/>
          <w:noProof/>
          <w:sz w:val="24"/>
        </w:rPr>
        <w:t>Electronic Meeting, 8- 19 November 2021</w:t>
      </w:r>
    </w:p>
    <w:p w14:paraId="4AE7170D" w14:textId="77777777" w:rsidR="00675B88" w:rsidRDefault="00675B88" w:rsidP="00675B88">
      <w:pPr>
        <w:pStyle w:val="CRCoverPage"/>
        <w:tabs>
          <w:tab w:val="right" w:pos="9639"/>
        </w:tabs>
        <w:spacing w:after="0"/>
        <w:rPr>
          <w:b/>
          <w:noProof/>
          <w:sz w:val="24"/>
        </w:rPr>
      </w:pPr>
    </w:p>
    <w:p w14:paraId="1E6C1E20" w14:textId="77777777" w:rsidR="00675B88" w:rsidRPr="0033027D" w:rsidRDefault="00675B88" w:rsidP="00675B88">
      <w:pPr>
        <w:pStyle w:val="CRCoverPage"/>
        <w:tabs>
          <w:tab w:val="right" w:pos="9639"/>
        </w:tabs>
        <w:spacing w:after="0"/>
        <w:rPr>
          <w:b/>
          <w:noProof/>
          <w:sz w:val="24"/>
        </w:rPr>
      </w:pPr>
      <w:r w:rsidRPr="0033027D">
        <w:rPr>
          <w:b/>
          <w:noProof/>
          <w:sz w:val="24"/>
        </w:rPr>
        <w:t>3GPP TSG</w:t>
      </w:r>
      <w:r>
        <w:rPr>
          <w:b/>
          <w:noProof/>
          <w:sz w:val="24"/>
        </w:rPr>
        <w:t xml:space="preserve"> RAN Meeting #94-e</w:t>
      </w:r>
      <w:r>
        <w:rPr>
          <w:b/>
          <w:noProof/>
          <w:sz w:val="24"/>
        </w:rPr>
        <w:tab/>
      </w:r>
      <w:r w:rsidRPr="00F533DE">
        <w:rPr>
          <w:b/>
          <w:noProof/>
          <w:sz w:val="24"/>
          <w:highlight w:val="yellow"/>
        </w:rPr>
        <w:t>RP-21xxxx</w:t>
      </w:r>
    </w:p>
    <w:p w14:paraId="34CC6148" w14:textId="77777777" w:rsidR="00675B88" w:rsidRPr="0065380F" w:rsidRDefault="00675B88" w:rsidP="00675B88">
      <w:pPr>
        <w:pStyle w:val="CRCoverPage"/>
        <w:tabs>
          <w:tab w:val="right" w:pos="9639"/>
        </w:tabs>
        <w:spacing w:after="0"/>
        <w:rPr>
          <w:b/>
          <w:noProof/>
          <w:sz w:val="24"/>
        </w:rPr>
      </w:pPr>
      <w:r w:rsidRPr="00F533DE">
        <w:rPr>
          <w:b/>
          <w:noProof/>
          <w:sz w:val="24"/>
        </w:rPr>
        <w:t xml:space="preserve">Electronic Meeting, </w:t>
      </w:r>
      <w:r>
        <w:rPr>
          <w:b/>
          <w:noProof/>
          <w:sz w:val="24"/>
        </w:rPr>
        <w:t>6</w:t>
      </w:r>
      <w:r w:rsidRPr="00F533DE">
        <w:rPr>
          <w:b/>
          <w:noProof/>
          <w:sz w:val="24"/>
        </w:rPr>
        <w:t xml:space="preserve"> – 17 </w:t>
      </w:r>
      <w:r>
        <w:rPr>
          <w:b/>
          <w:noProof/>
          <w:sz w:val="24"/>
        </w:rPr>
        <w:t>December</w:t>
      </w:r>
      <w:r w:rsidRPr="00F533DE">
        <w:rPr>
          <w:b/>
          <w:noProof/>
          <w:sz w:val="24"/>
        </w:rPr>
        <w:t>, 2021</w:t>
      </w:r>
      <w:r w:rsidRPr="0054143E">
        <w:rPr>
          <w:b/>
          <w:noProof/>
          <w:sz w:val="24"/>
        </w:rPr>
        <w:tab/>
      </w:r>
    </w:p>
    <w:p w14:paraId="31541540" w14:textId="77777777" w:rsidR="00F86A73" w:rsidRPr="006C4E32" w:rsidRDefault="00D45B2F" w:rsidP="006C4E32">
      <w:pPr>
        <w:pStyle w:val="Heading2"/>
        <w:jc w:val="center"/>
        <w:rPr>
          <w:u w:val="single"/>
        </w:rPr>
      </w:pPr>
      <w:r w:rsidRPr="006C4E32">
        <w:rPr>
          <w:u w:val="single"/>
        </w:rPr>
        <w:t xml:space="preserve">Status Report </w:t>
      </w:r>
      <w:r w:rsidR="00F86A73" w:rsidRPr="006C4E32">
        <w:rPr>
          <w:u w:val="single"/>
        </w:rPr>
        <w:t>to TSG</w:t>
      </w:r>
    </w:p>
    <w:p w14:paraId="01C00B0D" w14:textId="162EDCF5"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A405E9" w:rsidRPr="00A717AD">
        <w:rPr>
          <w:rFonts w:ascii="Arial" w:eastAsia="Batang" w:hAnsi="Arial"/>
          <w:b/>
          <w:lang w:eastAsia="zh-CN"/>
        </w:rPr>
        <w:t>13.</w:t>
      </w:r>
      <w:r w:rsidR="00EC54EA">
        <w:rPr>
          <w:rFonts w:ascii="Arial" w:eastAsia="Batang" w:hAnsi="Arial"/>
          <w:b/>
          <w:lang w:eastAsia="zh-CN"/>
        </w:rPr>
        <w:t>7.7</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593315" w:rsidRPr="008836AC" w14:paraId="33FF31FE" w14:textId="77777777" w:rsidTr="00871653">
        <w:tc>
          <w:tcPr>
            <w:tcW w:w="2436" w:type="dxa"/>
            <w:shd w:val="clear" w:color="auto" w:fill="auto"/>
          </w:tcPr>
          <w:p w14:paraId="3F749A2F" w14:textId="77777777"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14:paraId="774BDA36" w14:textId="01EC2405" w:rsidR="00593315" w:rsidRPr="008836AC" w:rsidRDefault="00EC54EA" w:rsidP="001A248F">
            <w:pPr>
              <w:tabs>
                <w:tab w:val="left" w:pos="567"/>
              </w:tabs>
              <w:spacing w:after="0"/>
              <w:rPr>
                <w:rFonts w:ascii="Arial" w:hAnsi="Arial" w:cs="Arial"/>
              </w:rPr>
            </w:pPr>
            <w:r w:rsidRPr="00EC54EA">
              <w:rPr>
                <w:rFonts w:ascii="Arial" w:hAnsi="Arial" w:cs="Arial"/>
              </w:rPr>
              <w:t>UE Conformance - Power Class 2 for EN-DC with xLTE band + yNR DL with 1LTE+1(TDD) NR UL band (x= 2, 3, 4, y=1; x=1, 2, y=2)</w:t>
            </w:r>
          </w:p>
        </w:tc>
      </w:tr>
      <w:tr w:rsidR="00871653" w:rsidRPr="008836AC" w14:paraId="682E247D" w14:textId="77777777" w:rsidTr="00871653">
        <w:tc>
          <w:tcPr>
            <w:tcW w:w="2436" w:type="dxa"/>
            <w:shd w:val="clear" w:color="auto" w:fill="auto"/>
          </w:tcPr>
          <w:p w14:paraId="602DB829"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54FEE365"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Study Item:</w:t>
            </w:r>
            <w:r w:rsidRPr="0068764A">
              <w:rPr>
                <w:rFonts w:ascii="Arial" w:hAnsi="Arial" w:cs="Arial" w:hint="eastAsia"/>
                <w:lang w:eastAsia="ja-JP"/>
              </w:rPr>
              <w:t xml:space="preserve"> </w:t>
            </w:r>
          </w:p>
          <w:p w14:paraId="5166861D" w14:textId="77777777" w:rsidR="00871653" w:rsidRPr="0068764A" w:rsidRDefault="00871653" w:rsidP="001A248F">
            <w:pPr>
              <w:tabs>
                <w:tab w:val="left" w:pos="567"/>
              </w:tabs>
              <w:spacing w:after="0"/>
              <w:rPr>
                <w:rFonts w:ascii="Arial" w:hAnsi="Arial" w:cs="Arial"/>
              </w:rPr>
            </w:pPr>
            <w:r w:rsidRPr="0068764A">
              <w:rPr>
                <w:rFonts w:ascii="Arial" w:hAnsi="Arial" w:cs="Arial"/>
                <w:lang w:eastAsia="ja-JP"/>
              </w:rPr>
              <w:t>No</w:t>
            </w:r>
          </w:p>
        </w:tc>
        <w:tc>
          <w:tcPr>
            <w:tcW w:w="1842" w:type="dxa"/>
          </w:tcPr>
          <w:p w14:paraId="6533DA01"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rPr>
              <w:t>Core part:</w:t>
            </w:r>
            <w:r w:rsidRPr="0068764A">
              <w:rPr>
                <w:rFonts w:ascii="Arial" w:hAnsi="Arial" w:cs="Arial"/>
                <w:lang w:eastAsia="ja-JP"/>
              </w:rPr>
              <w:t xml:space="preserve"> </w:t>
            </w:r>
          </w:p>
          <w:p w14:paraId="113F3F8B" w14:textId="77777777" w:rsidR="00871653" w:rsidRPr="0068764A" w:rsidRDefault="00871653" w:rsidP="001A248F">
            <w:pPr>
              <w:tabs>
                <w:tab w:val="left" w:pos="567"/>
              </w:tabs>
              <w:spacing w:after="0"/>
              <w:rPr>
                <w:rFonts w:ascii="Arial" w:hAnsi="Arial" w:cs="Arial"/>
                <w:lang w:eastAsia="ja-JP"/>
              </w:rPr>
            </w:pPr>
            <w:r w:rsidRPr="0068764A">
              <w:rPr>
                <w:rFonts w:ascii="Arial" w:hAnsi="Arial" w:cs="Arial"/>
                <w:lang w:eastAsia="ja-JP"/>
              </w:rPr>
              <w:t>No</w:t>
            </w:r>
          </w:p>
        </w:tc>
        <w:tc>
          <w:tcPr>
            <w:tcW w:w="2309" w:type="dxa"/>
            <w:gridSpan w:val="2"/>
          </w:tcPr>
          <w:p w14:paraId="42756F8B" w14:textId="77777777" w:rsidR="00871653" w:rsidRPr="0068764A" w:rsidRDefault="00871653" w:rsidP="001A248F">
            <w:pPr>
              <w:tabs>
                <w:tab w:val="left" w:pos="567"/>
              </w:tabs>
              <w:spacing w:after="0"/>
              <w:rPr>
                <w:rFonts w:ascii="Arial" w:hAnsi="Arial" w:cs="Arial"/>
              </w:rPr>
            </w:pPr>
            <w:r w:rsidRPr="0068764A">
              <w:rPr>
                <w:rFonts w:ascii="Arial" w:hAnsi="Arial" w:cs="Arial"/>
              </w:rPr>
              <w:t>Performance part:</w:t>
            </w:r>
          </w:p>
          <w:p w14:paraId="2E44FC3E"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No</w:t>
            </w:r>
          </w:p>
        </w:tc>
        <w:tc>
          <w:tcPr>
            <w:tcW w:w="1653" w:type="dxa"/>
          </w:tcPr>
          <w:p w14:paraId="278D9AB6" w14:textId="77777777" w:rsidR="00871653" w:rsidRPr="0068764A" w:rsidRDefault="00871653" w:rsidP="001A248F">
            <w:pPr>
              <w:tabs>
                <w:tab w:val="left" w:pos="567"/>
              </w:tabs>
              <w:spacing w:after="0"/>
              <w:rPr>
                <w:rFonts w:ascii="Arial" w:hAnsi="Arial" w:cs="Arial"/>
              </w:rPr>
            </w:pPr>
            <w:r w:rsidRPr="0068764A">
              <w:rPr>
                <w:rFonts w:ascii="Arial" w:hAnsi="Arial" w:cs="Arial"/>
              </w:rPr>
              <w:t>Testing part:</w:t>
            </w:r>
          </w:p>
          <w:p w14:paraId="7E74F6D4" w14:textId="77777777" w:rsidR="00871653" w:rsidRPr="0068764A" w:rsidRDefault="00871653" w:rsidP="0036248C">
            <w:pPr>
              <w:tabs>
                <w:tab w:val="left" w:pos="567"/>
              </w:tabs>
              <w:spacing w:after="0"/>
              <w:rPr>
                <w:rFonts w:ascii="Arial" w:hAnsi="Arial" w:cs="Arial"/>
                <w:lang w:eastAsia="ja-JP"/>
              </w:rPr>
            </w:pPr>
            <w:r w:rsidRPr="0068764A">
              <w:rPr>
                <w:rFonts w:ascii="Arial" w:hAnsi="Arial" w:cs="Arial"/>
                <w:lang w:eastAsia="ja-JP"/>
              </w:rPr>
              <w:t>Yes</w:t>
            </w:r>
          </w:p>
        </w:tc>
      </w:tr>
      <w:tr w:rsidR="0036248C" w:rsidRPr="008836AC" w14:paraId="49D0FF24" w14:textId="77777777" w:rsidTr="00871653">
        <w:tc>
          <w:tcPr>
            <w:tcW w:w="2436" w:type="dxa"/>
          </w:tcPr>
          <w:p w14:paraId="4D3ACAD1"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5"/>
          </w:tcPr>
          <w:p w14:paraId="638393FB" w14:textId="6CC871DB" w:rsidR="0036248C" w:rsidRPr="008836AC" w:rsidRDefault="00EC54EA" w:rsidP="008836AC">
            <w:pPr>
              <w:tabs>
                <w:tab w:val="left" w:pos="567"/>
              </w:tabs>
              <w:spacing w:after="0"/>
              <w:rPr>
                <w:rFonts w:ascii="Arial" w:hAnsi="Arial" w:cs="Arial"/>
              </w:rPr>
            </w:pPr>
            <w:r w:rsidRPr="00EC54EA">
              <w:rPr>
                <w:rFonts w:ascii="Arial" w:hAnsi="Arial" w:cs="Arial"/>
                <w:lang w:eastAsia="ja-JP"/>
              </w:rPr>
              <w:t>ENDC_PC2_R17_xLTE_yNR-UEConTest</w:t>
            </w:r>
          </w:p>
        </w:tc>
      </w:tr>
      <w:tr w:rsidR="0036248C" w:rsidRPr="008836AC" w14:paraId="6D6ABB6A" w14:textId="77777777" w:rsidTr="00871653">
        <w:tc>
          <w:tcPr>
            <w:tcW w:w="2436" w:type="dxa"/>
          </w:tcPr>
          <w:p w14:paraId="71D8E4B0"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tc>
          <w:tcPr>
            <w:tcW w:w="7650" w:type="dxa"/>
            <w:gridSpan w:val="5"/>
          </w:tcPr>
          <w:p w14:paraId="28CA2142" w14:textId="6F883DA6" w:rsidR="0036248C" w:rsidRPr="008836AC" w:rsidRDefault="00EC54EA" w:rsidP="008836AC">
            <w:pPr>
              <w:tabs>
                <w:tab w:val="left" w:pos="567"/>
              </w:tabs>
              <w:spacing w:after="0"/>
              <w:rPr>
                <w:rFonts w:ascii="Arial" w:hAnsi="Arial" w:cs="Arial"/>
                <w:lang w:eastAsia="ja-JP"/>
              </w:rPr>
            </w:pPr>
            <w:r w:rsidRPr="00EC54EA">
              <w:rPr>
                <w:rFonts w:ascii="Arial" w:hAnsi="Arial" w:cs="Arial"/>
                <w:lang w:eastAsia="ja-JP"/>
              </w:rPr>
              <w:t>930051</w:t>
            </w:r>
          </w:p>
        </w:tc>
      </w:tr>
      <w:tr w:rsidR="00B6300F" w:rsidRPr="008836AC" w14:paraId="3BE16B0C" w14:textId="77777777" w:rsidTr="00871653">
        <w:tc>
          <w:tcPr>
            <w:tcW w:w="2436" w:type="dxa"/>
          </w:tcPr>
          <w:p w14:paraId="32A4B490"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5"/>
          </w:tcPr>
          <w:p w14:paraId="73AFD73E" w14:textId="20168BA4" w:rsidR="00B6300F" w:rsidRPr="008836AC" w:rsidRDefault="00EC54EA" w:rsidP="008836AC">
            <w:pPr>
              <w:tabs>
                <w:tab w:val="left" w:pos="567"/>
              </w:tabs>
              <w:spacing w:after="0"/>
              <w:rPr>
                <w:rFonts w:ascii="Arial" w:hAnsi="Arial" w:cs="Arial"/>
                <w:lang w:eastAsia="ja-JP"/>
              </w:rPr>
            </w:pPr>
            <w:r w:rsidRPr="00EC54EA">
              <w:rPr>
                <w:rFonts w:ascii="Arial" w:hAnsi="Arial" w:cs="Arial"/>
                <w:lang w:eastAsia="ja-JP"/>
              </w:rPr>
              <w:t>RP-211870</w:t>
            </w:r>
          </w:p>
        </w:tc>
      </w:tr>
      <w:tr w:rsidR="0068764A" w:rsidRPr="008836AC" w14:paraId="35BA1370" w14:textId="77777777" w:rsidTr="00871653">
        <w:tc>
          <w:tcPr>
            <w:tcW w:w="2436" w:type="dxa"/>
          </w:tcPr>
          <w:p w14:paraId="51D47936" w14:textId="77777777" w:rsidR="0068764A" w:rsidRDefault="0068764A" w:rsidP="0068764A">
            <w:pPr>
              <w:tabs>
                <w:tab w:val="left" w:pos="567"/>
              </w:tabs>
              <w:spacing w:after="0"/>
              <w:rPr>
                <w:rFonts w:ascii="Arial" w:hAnsi="Arial" w:cs="Arial"/>
                <w:b/>
              </w:rPr>
            </w:pPr>
            <w:r>
              <w:rPr>
                <w:rFonts w:ascii="Arial" w:hAnsi="Arial" w:cs="Arial"/>
                <w:b/>
              </w:rPr>
              <w:t>Target Completion Date</w:t>
            </w:r>
          </w:p>
          <w:p w14:paraId="5F3ADBE4" w14:textId="77777777" w:rsidR="0068764A" w:rsidRPr="008836AC" w:rsidRDefault="0068764A" w:rsidP="0068764A">
            <w:pPr>
              <w:tabs>
                <w:tab w:val="left" w:pos="567"/>
              </w:tabs>
              <w:spacing w:after="0"/>
              <w:rPr>
                <w:rFonts w:ascii="Arial" w:hAnsi="Arial" w:cs="Arial"/>
                <w:b/>
              </w:rPr>
            </w:pPr>
            <w:r>
              <w:rPr>
                <w:rFonts w:ascii="Arial" w:hAnsi="Arial" w:cs="Arial"/>
                <w:b/>
              </w:rPr>
              <w:t>(indicate if changed)</w:t>
            </w:r>
          </w:p>
        </w:tc>
        <w:tc>
          <w:tcPr>
            <w:tcW w:w="1846" w:type="dxa"/>
          </w:tcPr>
          <w:p w14:paraId="70129A6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14BA8D2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53C5F74B"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6CACE83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40546183"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002DC3F9"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51514467" w14:textId="15A6AD87" w:rsidR="00FC4FB4" w:rsidRPr="006A7BCB" w:rsidRDefault="0068764A" w:rsidP="00787C37">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r w:rsidR="00EC54EA">
              <w:rPr>
                <w:rFonts w:ascii="Arial" w:hAnsi="Arial" w:cs="Arial"/>
                <w:lang w:eastAsia="ja-JP"/>
              </w:rPr>
              <w:t>12</w:t>
            </w:r>
            <w:r w:rsidRPr="0093155D">
              <w:rPr>
                <w:rFonts w:ascii="Arial" w:hAnsi="Arial" w:cs="Arial"/>
                <w:lang w:eastAsia="ja-JP"/>
              </w:rPr>
              <w:t>/20</w:t>
            </w:r>
            <w:r>
              <w:rPr>
                <w:rFonts w:ascii="Arial" w:hAnsi="Arial" w:cs="Arial"/>
                <w:lang w:eastAsia="ja-JP"/>
              </w:rPr>
              <w:t>2</w:t>
            </w:r>
            <w:r w:rsidR="00675B88">
              <w:rPr>
                <w:rFonts w:ascii="Arial" w:hAnsi="Arial" w:cs="Arial"/>
                <w:lang w:eastAsia="ja-JP"/>
              </w:rPr>
              <w:t>2</w:t>
            </w:r>
          </w:p>
        </w:tc>
      </w:tr>
      <w:tr w:rsidR="0068764A" w:rsidRPr="008836AC" w14:paraId="5A613B07" w14:textId="77777777" w:rsidTr="00871653">
        <w:tc>
          <w:tcPr>
            <w:tcW w:w="2436" w:type="dxa"/>
          </w:tcPr>
          <w:p w14:paraId="3E88785E" w14:textId="77777777" w:rsidR="0068764A" w:rsidRDefault="0068764A" w:rsidP="0068764A">
            <w:pPr>
              <w:tabs>
                <w:tab w:val="left" w:pos="567"/>
              </w:tabs>
              <w:spacing w:after="0"/>
              <w:rPr>
                <w:rFonts w:ascii="Arial" w:hAnsi="Arial" w:cs="Arial"/>
                <w:b/>
              </w:rPr>
            </w:pPr>
            <w:r>
              <w:rPr>
                <w:rFonts w:ascii="Arial" w:hAnsi="Arial" w:cs="Arial"/>
                <w:b/>
              </w:rPr>
              <w:t>Overall Completion level</w:t>
            </w:r>
          </w:p>
        </w:tc>
        <w:tc>
          <w:tcPr>
            <w:tcW w:w="1846" w:type="dxa"/>
          </w:tcPr>
          <w:p w14:paraId="147E8F55"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Study Item: </w:t>
            </w:r>
          </w:p>
          <w:p w14:paraId="564D79E8"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842" w:type="dxa"/>
          </w:tcPr>
          <w:p w14:paraId="754AA4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Core part: </w:t>
            </w:r>
          </w:p>
          <w:p w14:paraId="4BA13F6A"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2268" w:type="dxa"/>
          </w:tcPr>
          <w:p w14:paraId="040A9190"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 xml:space="preserve">Performance Part: </w:t>
            </w:r>
          </w:p>
          <w:p w14:paraId="247F02CD" w14:textId="77777777" w:rsidR="0068764A" w:rsidRPr="0093155D" w:rsidRDefault="0068764A" w:rsidP="0068764A">
            <w:pPr>
              <w:tabs>
                <w:tab w:val="left" w:pos="567"/>
              </w:tabs>
              <w:spacing w:after="0"/>
              <w:rPr>
                <w:rFonts w:ascii="Arial" w:hAnsi="Arial" w:cs="Arial"/>
                <w:lang w:eastAsia="ja-JP"/>
              </w:rPr>
            </w:pPr>
            <w:r w:rsidRPr="0093155D">
              <w:rPr>
                <w:rFonts w:ascii="Arial" w:hAnsi="Arial" w:cs="Arial"/>
                <w:lang w:eastAsia="ja-JP"/>
              </w:rPr>
              <w:t>-</w:t>
            </w:r>
          </w:p>
        </w:tc>
        <w:tc>
          <w:tcPr>
            <w:tcW w:w="1694" w:type="dxa"/>
            <w:gridSpan w:val="2"/>
          </w:tcPr>
          <w:p w14:paraId="379B42DF" w14:textId="6CAC4264" w:rsidR="0068764A" w:rsidRPr="006A7BCB" w:rsidRDefault="0068764A" w:rsidP="0068764A">
            <w:pPr>
              <w:tabs>
                <w:tab w:val="left" w:pos="567"/>
              </w:tabs>
              <w:spacing w:after="0"/>
              <w:rPr>
                <w:rFonts w:ascii="Arial" w:hAnsi="Arial" w:cs="Arial"/>
                <w:highlight w:val="yellow"/>
                <w:lang w:eastAsia="ja-JP"/>
              </w:rPr>
            </w:pPr>
            <w:r w:rsidRPr="003D1ACE">
              <w:rPr>
                <w:rFonts w:ascii="Arial" w:hAnsi="Arial" w:cs="Arial"/>
                <w:lang w:eastAsia="ja-JP"/>
              </w:rPr>
              <w:t xml:space="preserve">Testing part: </w:t>
            </w:r>
            <w:r w:rsidR="00EC54EA">
              <w:rPr>
                <w:rFonts w:ascii="Arial" w:hAnsi="Arial" w:cs="Arial"/>
                <w:color w:val="00B050"/>
                <w:lang w:eastAsia="ja-JP"/>
              </w:rPr>
              <w:t>5</w:t>
            </w:r>
            <w:r w:rsidRPr="003D1ACE">
              <w:rPr>
                <w:rFonts w:ascii="Arial" w:hAnsi="Arial" w:cs="Arial"/>
                <w:color w:val="00B050"/>
                <w:lang w:eastAsia="ja-JP"/>
              </w:rPr>
              <w:t>%</w:t>
            </w:r>
          </w:p>
        </w:tc>
      </w:tr>
    </w:tbl>
    <w:p w14:paraId="5F226976" w14:textId="77777777" w:rsidR="00D45B2F" w:rsidRDefault="001F486F" w:rsidP="000D17BC">
      <w:pPr>
        <w:tabs>
          <w:tab w:val="left" w:pos="567"/>
        </w:tabs>
        <w:spacing w:after="0"/>
        <w:rPr>
          <w:rFonts w:ascii="Arial" w:hAnsi="Arial" w:cs="Arial"/>
        </w:rPr>
      </w:pPr>
      <w:r>
        <w:rPr>
          <w:rFonts w:ascii="Arial" w:hAnsi="Arial" w:cs="Arial"/>
        </w:rPr>
        <w:t>Note: Overall completion level percentage numbers should use one of the colors below:</w:t>
      </w:r>
    </w:p>
    <w:p w14:paraId="4634BF9D" w14:textId="77777777" w:rsidR="001F486F" w:rsidRPr="001F486F" w:rsidRDefault="001F486F" w:rsidP="001F486F">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70A7CB84" w14:textId="77777777" w:rsidR="001F486F" w:rsidRDefault="001F486F" w:rsidP="001F486F">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14:paraId="70376CDA" w14:textId="77777777" w:rsidR="001F486F" w:rsidRDefault="001F486F" w:rsidP="001F486F">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14:paraId="1957E899" w14:textId="77777777" w:rsidR="001F486F" w:rsidRPr="001F486F" w:rsidRDefault="001F486F" w:rsidP="001F486F">
      <w:pPr>
        <w:pStyle w:val="ListParagraph"/>
        <w:tabs>
          <w:tab w:val="left" w:pos="567"/>
        </w:tabs>
        <w:ind w:leftChars="0" w:left="924"/>
        <w:rPr>
          <w:rFonts w:ascii="Arial" w:hAnsi="Arial" w:cs="Arial"/>
          <w:color w:val="FF0000"/>
        </w:rPr>
      </w:pPr>
    </w:p>
    <w:p w14:paraId="5C8303BB"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5"/>
        <w:gridCol w:w="1335"/>
        <w:gridCol w:w="7336"/>
      </w:tblGrid>
      <w:tr w:rsidR="00EF4800" w:rsidRPr="008836AC" w14:paraId="4C4C0914" w14:textId="77777777" w:rsidTr="0068764A">
        <w:tc>
          <w:tcPr>
            <w:tcW w:w="2750" w:type="dxa"/>
            <w:gridSpan w:val="2"/>
          </w:tcPr>
          <w:p w14:paraId="29330815"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14:paraId="25C9DDBB" w14:textId="77777777" w:rsidR="00EF4800" w:rsidRPr="008836AC" w:rsidRDefault="0068764A" w:rsidP="001A248F">
            <w:pPr>
              <w:tabs>
                <w:tab w:val="left" w:pos="567"/>
              </w:tabs>
              <w:spacing w:after="0"/>
              <w:rPr>
                <w:rFonts w:ascii="Arial" w:hAnsi="Arial" w:cs="Arial"/>
                <w:color w:val="FF0000"/>
              </w:rPr>
            </w:pPr>
            <w:r w:rsidRPr="00824199">
              <w:rPr>
                <w:rFonts w:ascii="Arial" w:hAnsi="Arial" w:cs="Arial"/>
              </w:rPr>
              <w:t>TSG RAN WG5</w:t>
            </w:r>
          </w:p>
        </w:tc>
      </w:tr>
      <w:tr w:rsidR="0068764A" w:rsidRPr="008836AC" w14:paraId="26E56543" w14:textId="77777777" w:rsidTr="0068764A">
        <w:tc>
          <w:tcPr>
            <w:tcW w:w="1415" w:type="dxa"/>
            <w:vMerge w:val="restart"/>
            <w:vAlign w:val="center"/>
          </w:tcPr>
          <w:p w14:paraId="1C051C4F" w14:textId="77777777" w:rsidR="0068764A" w:rsidRPr="008836AC" w:rsidRDefault="0068764A" w:rsidP="0068764A">
            <w:pPr>
              <w:tabs>
                <w:tab w:val="left" w:pos="567"/>
              </w:tabs>
              <w:rPr>
                <w:rFonts w:ascii="Arial" w:hAnsi="Arial" w:cs="Arial"/>
                <w:b/>
              </w:rPr>
            </w:pPr>
            <w:r w:rsidRPr="008836AC">
              <w:rPr>
                <w:rFonts w:ascii="Arial" w:hAnsi="Arial" w:cs="Arial"/>
                <w:b/>
              </w:rPr>
              <w:t>Rapporteur</w:t>
            </w:r>
          </w:p>
        </w:tc>
        <w:tc>
          <w:tcPr>
            <w:tcW w:w="1335" w:type="dxa"/>
          </w:tcPr>
          <w:p w14:paraId="0B1BC696" w14:textId="77777777" w:rsidR="0068764A" w:rsidRPr="008836AC" w:rsidRDefault="0068764A" w:rsidP="0068764A">
            <w:pPr>
              <w:tabs>
                <w:tab w:val="left" w:pos="567"/>
              </w:tabs>
              <w:spacing w:after="0"/>
              <w:rPr>
                <w:rFonts w:ascii="Arial" w:hAnsi="Arial" w:cs="Arial"/>
                <w:b/>
              </w:rPr>
            </w:pPr>
            <w:r w:rsidRPr="008836AC">
              <w:rPr>
                <w:rFonts w:ascii="Arial" w:hAnsi="Arial" w:cs="Arial"/>
                <w:b/>
              </w:rPr>
              <w:t>Name</w:t>
            </w:r>
          </w:p>
        </w:tc>
        <w:tc>
          <w:tcPr>
            <w:tcW w:w="7336" w:type="dxa"/>
          </w:tcPr>
          <w:p w14:paraId="439E31B2"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Leif MATTISSON</w:t>
            </w:r>
          </w:p>
        </w:tc>
      </w:tr>
      <w:tr w:rsidR="0068764A" w:rsidRPr="008836AC" w14:paraId="11ADC478" w14:textId="77777777" w:rsidTr="0068764A">
        <w:tc>
          <w:tcPr>
            <w:tcW w:w="1415" w:type="dxa"/>
            <w:vMerge/>
          </w:tcPr>
          <w:p w14:paraId="496A8EE2" w14:textId="77777777" w:rsidR="0068764A" w:rsidRPr="008836AC" w:rsidRDefault="0068764A" w:rsidP="0068764A">
            <w:pPr>
              <w:tabs>
                <w:tab w:val="left" w:pos="567"/>
              </w:tabs>
              <w:rPr>
                <w:rFonts w:ascii="Arial" w:hAnsi="Arial" w:cs="Arial"/>
                <w:b/>
              </w:rPr>
            </w:pPr>
          </w:p>
        </w:tc>
        <w:tc>
          <w:tcPr>
            <w:tcW w:w="1335" w:type="dxa"/>
          </w:tcPr>
          <w:p w14:paraId="17F86240" w14:textId="77777777" w:rsidR="0068764A" w:rsidRPr="008836AC" w:rsidRDefault="0068764A" w:rsidP="0068764A">
            <w:pPr>
              <w:tabs>
                <w:tab w:val="left" w:pos="567"/>
              </w:tabs>
              <w:spacing w:after="0"/>
              <w:rPr>
                <w:rFonts w:ascii="Arial" w:hAnsi="Arial" w:cs="Arial"/>
                <w:b/>
              </w:rPr>
            </w:pPr>
            <w:r w:rsidRPr="008836AC">
              <w:rPr>
                <w:rFonts w:ascii="Arial" w:hAnsi="Arial" w:cs="Arial"/>
                <w:b/>
              </w:rPr>
              <w:t>Company</w:t>
            </w:r>
          </w:p>
        </w:tc>
        <w:tc>
          <w:tcPr>
            <w:tcW w:w="7336" w:type="dxa"/>
          </w:tcPr>
          <w:p w14:paraId="2EDDE52D" w14:textId="77777777" w:rsidR="0068764A" w:rsidRPr="00824199" w:rsidRDefault="0068764A" w:rsidP="0068764A">
            <w:pPr>
              <w:tabs>
                <w:tab w:val="left" w:pos="567"/>
              </w:tabs>
              <w:spacing w:after="0"/>
              <w:rPr>
                <w:rFonts w:ascii="Arial" w:hAnsi="Arial" w:cs="Arial"/>
                <w:color w:val="FF0000"/>
              </w:rPr>
            </w:pPr>
            <w:r w:rsidRPr="00824199">
              <w:rPr>
                <w:rFonts w:ascii="Arial" w:hAnsi="Arial" w:cs="Arial"/>
              </w:rPr>
              <w:t>Ericsson</w:t>
            </w:r>
          </w:p>
        </w:tc>
      </w:tr>
      <w:tr w:rsidR="0068764A" w:rsidRPr="008836AC" w14:paraId="1792DEB7" w14:textId="77777777" w:rsidTr="0068764A">
        <w:tc>
          <w:tcPr>
            <w:tcW w:w="1415" w:type="dxa"/>
            <w:vMerge/>
          </w:tcPr>
          <w:p w14:paraId="5256F042" w14:textId="77777777" w:rsidR="0068764A" w:rsidRPr="008836AC" w:rsidRDefault="0068764A" w:rsidP="0068764A">
            <w:pPr>
              <w:tabs>
                <w:tab w:val="left" w:pos="567"/>
              </w:tabs>
              <w:rPr>
                <w:rFonts w:ascii="Arial" w:hAnsi="Arial" w:cs="Arial"/>
                <w:b/>
              </w:rPr>
            </w:pPr>
          </w:p>
        </w:tc>
        <w:tc>
          <w:tcPr>
            <w:tcW w:w="1335" w:type="dxa"/>
          </w:tcPr>
          <w:p w14:paraId="6C4BE472" w14:textId="77777777" w:rsidR="0068764A" w:rsidRPr="008836AC" w:rsidRDefault="0068764A" w:rsidP="0068764A">
            <w:pPr>
              <w:tabs>
                <w:tab w:val="left" w:pos="567"/>
              </w:tabs>
              <w:spacing w:after="0"/>
              <w:rPr>
                <w:rFonts w:ascii="Arial" w:hAnsi="Arial" w:cs="Arial"/>
                <w:b/>
              </w:rPr>
            </w:pPr>
            <w:r w:rsidRPr="008836AC">
              <w:rPr>
                <w:rFonts w:ascii="Arial" w:hAnsi="Arial" w:cs="Arial"/>
                <w:b/>
              </w:rPr>
              <w:t>Email</w:t>
            </w:r>
          </w:p>
        </w:tc>
        <w:tc>
          <w:tcPr>
            <w:tcW w:w="7336" w:type="dxa"/>
          </w:tcPr>
          <w:p w14:paraId="3687ECC4" w14:textId="77777777" w:rsidR="0068764A" w:rsidRPr="00824199" w:rsidRDefault="0068764A" w:rsidP="0068764A">
            <w:pPr>
              <w:tabs>
                <w:tab w:val="left" w:pos="567"/>
              </w:tabs>
              <w:spacing w:after="0"/>
              <w:rPr>
                <w:rFonts w:ascii="Arial" w:hAnsi="Arial" w:cs="Arial"/>
              </w:rPr>
            </w:pPr>
            <w:r w:rsidRPr="00824199">
              <w:rPr>
                <w:rFonts w:ascii="Arial" w:hAnsi="Arial" w:cs="Arial"/>
              </w:rPr>
              <w:t>Leif[dot]mattisson[at]ericsson[dot]com</w:t>
            </w:r>
          </w:p>
        </w:tc>
      </w:tr>
    </w:tbl>
    <w:p w14:paraId="7876DF34" w14:textId="77777777" w:rsidR="006C4E32" w:rsidRDefault="006C4E32" w:rsidP="000D17BC">
      <w:pPr>
        <w:pBdr>
          <w:bottom w:val="single" w:sz="4" w:space="1" w:color="auto"/>
        </w:pBdr>
        <w:spacing w:after="0"/>
        <w:rPr>
          <w:rFonts w:ascii="Arial" w:hAnsi="Arial" w:cs="Arial"/>
        </w:rPr>
      </w:pPr>
    </w:p>
    <w:p w14:paraId="035DCE19" w14:textId="77777777" w:rsidR="006C4E32" w:rsidRPr="00430FCA" w:rsidRDefault="006C4E32" w:rsidP="006C4E32">
      <w:pPr>
        <w:pBdr>
          <w:bottom w:val="single" w:sz="4" w:space="1" w:color="auto"/>
        </w:pBdr>
        <w:rPr>
          <w:rFonts w:ascii="Arial" w:hAnsi="Arial" w:cs="Arial"/>
        </w:rPr>
      </w:pPr>
    </w:p>
    <w:p w14:paraId="40B84077" w14:textId="77777777" w:rsidR="00137471" w:rsidRPr="003B7182" w:rsidRDefault="006C4E32" w:rsidP="00C21339">
      <w:pPr>
        <w:pStyle w:val="Heading2"/>
      </w:pPr>
      <w:r>
        <w:t>1</w:t>
      </w:r>
      <w:r>
        <w:tab/>
      </w:r>
      <w:r w:rsidR="0050334E">
        <w:t>Work</w:t>
      </w:r>
      <w:r w:rsidR="00150FD3">
        <w:t xml:space="preserve"> </w:t>
      </w:r>
      <w:r w:rsidR="0050334E">
        <w:t>plan related evaluation</w:t>
      </w:r>
    </w:p>
    <w:p w14:paraId="778DF596" w14:textId="77777777" w:rsidR="00011C3B" w:rsidRPr="003B7182" w:rsidRDefault="00011C3B" w:rsidP="00C17C6C">
      <w:pPr>
        <w:spacing w:after="0"/>
        <w:rPr>
          <w:rFonts w:ascii="Arial" w:hAnsi="Arial" w:cs="Arial"/>
        </w:rPr>
      </w:pPr>
    </w:p>
    <w:p w14:paraId="1C136BF6"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30218892"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1811877" w14:textId="77777777" w:rsidR="00610E37" w:rsidRDefault="00701410" w:rsidP="00701410">
      <w:pPr>
        <w:pStyle w:val="Heading2"/>
        <w:rPr>
          <w:lang w:eastAsia="ja-JP"/>
        </w:rPr>
      </w:pPr>
      <w:r>
        <w:rPr>
          <w:lang w:eastAsia="ja-JP"/>
        </w:rPr>
        <w:t>2.1</w:t>
      </w:r>
      <w:r>
        <w:rPr>
          <w:lang w:eastAsia="ja-JP"/>
        </w:rPr>
        <w:tab/>
      </w:r>
      <w:r w:rsidR="00610E37" w:rsidRPr="0003665A">
        <w:rPr>
          <w:rFonts w:hint="eastAsia"/>
          <w:lang w:eastAsia="ja-JP"/>
        </w:rPr>
        <w:t>RAN1</w:t>
      </w:r>
    </w:p>
    <w:p w14:paraId="20945563" w14:textId="77777777" w:rsidR="00A566EB" w:rsidRPr="00A566EB" w:rsidRDefault="00A566EB" w:rsidP="00A566EB">
      <w:pPr>
        <w:rPr>
          <w:lang w:eastAsia="ja-JP"/>
        </w:rPr>
      </w:pPr>
      <w:r>
        <w:rPr>
          <w:lang w:eastAsia="ja-JP"/>
        </w:rPr>
        <w:t>-</w:t>
      </w:r>
    </w:p>
    <w:p w14:paraId="759C8DB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1F625D0" w14:textId="77777777" w:rsidR="00A566EB" w:rsidRPr="00A566EB" w:rsidRDefault="00A566EB" w:rsidP="00A566EB">
      <w:pPr>
        <w:rPr>
          <w:lang w:eastAsia="ja-JP"/>
        </w:rPr>
      </w:pPr>
      <w:r>
        <w:rPr>
          <w:lang w:eastAsia="ja-JP"/>
        </w:rPr>
        <w:t>-</w:t>
      </w:r>
    </w:p>
    <w:p w14:paraId="2B155F2D"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6DF1072E" w14:textId="77777777" w:rsidR="00A566EB" w:rsidRPr="00A566EB" w:rsidRDefault="00A566EB" w:rsidP="00A566EB">
      <w:pPr>
        <w:rPr>
          <w:lang w:eastAsia="ja-JP"/>
        </w:rPr>
      </w:pPr>
      <w:r>
        <w:rPr>
          <w:lang w:eastAsia="ja-JP"/>
        </w:rPr>
        <w:t>-</w:t>
      </w:r>
    </w:p>
    <w:p w14:paraId="52AD54A3" w14:textId="77777777" w:rsidR="00701410" w:rsidRDefault="00701410" w:rsidP="00701410">
      <w:pPr>
        <w:pStyle w:val="Heading2"/>
        <w:rPr>
          <w:lang w:eastAsia="ja-JP"/>
        </w:rPr>
      </w:pPr>
      <w:r>
        <w:rPr>
          <w:lang w:eastAsia="ja-JP"/>
        </w:rPr>
        <w:lastRenderedPageBreak/>
        <w:t>2.4</w:t>
      </w:r>
      <w:r>
        <w:rPr>
          <w:lang w:eastAsia="ja-JP"/>
        </w:rPr>
        <w:tab/>
      </w:r>
      <w:r>
        <w:rPr>
          <w:rFonts w:hint="eastAsia"/>
          <w:lang w:eastAsia="ja-JP"/>
        </w:rPr>
        <w:t>RAN4</w:t>
      </w:r>
    </w:p>
    <w:p w14:paraId="5E94E4D4" w14:textId="77777777" w:rsidR="00A566EB" w:rsidRPr="00A566EB" w:rsidRDefault="00A566EB" w:rsidP="00A566EB">
      <w:pPr>
        <w:rPr>
          <w:lang w:eastAsia="ja-JP"/>
        </w:rPr>
      </w:pPr>
      <w:r>
        <w:rPr>
          <w:lang w:eastAsia="ja-JP"/>
        </w:rPr>
        <w:t>-</w:t>
      </w:r>
    </w:p>
    <w:p w14:paraId="111B7D46"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6A19B41" w14:textId="77777777" w:rsidR="00E43BB5" w:rsidRPr="00E43BB5" w:rsidRDefault="00815869" w:rsidP="00E43BB5">
      <w:pPr>
        <w:pStyle w:val="Heading4"/>
        <w:rPr>
          <w:lang w:eastAsia="ja-JP"/>
        </w:rPr>
      </w:pPr>
      <w:r>
        <w:rPr>
          <w:lang w:eastAsia="ja-JP"/>
        </w:rPr>
        <w:t>2.5.1</w:t>
      </w:r>
      <w:r>
        <w:rPr>
          <w:lang w:eastAsia="ja-JP"/>
        </w:rPr>
        <w:tab/>
        <w:t>Agreements</w:t>
      </w:r>
    </w:p>
    <w:p w14:paraId="31DE1F08" w14:textId="16507F4C" w:rsidR="001D14B9" w:rsidRDefault="001D14B9" w:rsidP="00F67C28">
      <w:pPr>
        <w:tabs>
          <w:tab w:val="left" w:pos="567"/>
        </w:tabs>
        <w:overflowPunct/>
        <w:autoSpaceDE/>
        <w:autoSpaceDN/>
        <w:snapToGrid w:val="0"/>
        <w:spacing w:after="0"/>
        <w:textAlignment w:val="auto"/>
        <w:rPr>
          <w:rFonts w:ascii="Arial" w:hAnsi="Arial" w:cs="Arial"/>
        </w:rPr>
      </w:pPr>
      <w:r>
        <w:rPr>
          <w:rFonts w:ascii="Arial" w:hAnsi="Arial" w:cs="Arial"/>
        </w:rPr>
        <w:t>At RAN5#92-e t</w:t>
      </w:r>
      <w:r w:rsidR="00D562B6">
        <w:rPr>
          <w:rFonts w:ascii="Arial" w:hAnsi="Arial" w:cs="Arial"/>
        </w:rPr>
        <w:t>he</w:t>
      </w:r>
      <w:r w:rsidR="00E43BB5" w:rsidRPr="00285204">
        <w:rPr>
          <w:rFonts w:ascii="Arial" w:hAnsi="Arial" w:cs="Arial"/>
        </w:rPr>
        <w:t xml:space="preserve"> work plan was </w:t>
      </w:r>
      <w:r>
        <w:rPr>
          <w:rFonts w:ascii="Arial" w:hAnsi="Arial" w:cs="Arial"/>
        </w:rPr>
        <w:t xml:space="preserve">created </w:t>
      </w:r>
      <w:r w:rsidR="00E43BB5" w:rsidRPr="00285204">
        <w:rPr>
          <w:rFonts w:ascii="Arial" w:hAnsi="Arial" w:cs="Arial"/>
        </w:rPr>
        <w:t>in [1</w:t>
      </w:r>
      <w:r w:rsidR="00D562B6">
        <w:rPr>
          <w:rFonts w:ascii="Arial" w:hAnsi="Arial" w:cs="Arial"/>
        </w:rPr>
        <w:t>]</w:t>
      </w:r>
      <w:r w:rsidR="00E43BB5" w:rsidRPr="00285204">
        <w:rPr>
          <w:rFonts w:ascii="Arial" w:hAnsi="Arial" w:cs="Arial"/>
        </w:rPr>
        <w:t>.</w:t>
      </w:r>
      <w:r w:rsidR="00F67C28">
        <w:rPr>
          <w:rFonts w:ascii="Arial" w:hAnsi="Arial" w:cs="Arial"/>
        </w:rPr>
        <w:t xml:space="preserve"> The work plan </w:t>
      </w:r>
      <w:r>
        <w:rPr>
          <w:rFonts w:ascii="Arial" w:hAnsi="Arial" w:cs="Arial"/>
        </w:rPr>
        <w:t xml:space="preserve">covers introdcuction of power class 2 (PC2) for 208 </w:t>
      </w:r>
      <w:r w:rsidRPr="001D14B9">
        <w:rPr>
          <w:rFonts w:ascii="Arial" w:hAnsi="Arial" w:cs="Arial"/>
        </w:rPr>
        <w:t xml:space="preserve">EN-DC FR1 </w:t>
      </w:r>
      <w:r>
        <w:rPr>
          <w:rFonts w:ascii="Arial" w:hAnsi="Arial" w:cs="Arial"/>
        </w:rPr>
        <w:t xml:space="preserve">and 13 EN-DC FR1+FR2 </w:t>
      </w:r>
      <w:r w:rsidRPr="001D14B9">
        <w:rPr>
          <w:rFonts w:ascii="Arial" w:hAnsi="Arial" w:cs="Arial"/>
        </w:rPr>
        <w:t>configurations</w:t>
      </w:r>
      <w:r>
        <w:rPr>
          <w:rFonts w:ascii="Arial" w:hAnsi="Arial" w:cs="Arial"/>
        </w:rPr>
        <w:t>.</w:t>
      </w:r>
    </w:p>
    <w:p w14:paraId="49834D80" w14:textId="293055F6" w:rsidR="001D14B9" w:rsidRDefault="001D14B9" w:rsidP="00F67C28">
      <w:pPr>
        <w:tabs>
          <w:tab w:val="left" w:pos="567"/>
        </w:tabs>
        <w:overflowPunct/>
        <w:autoSpaceDE/>
        <w:autoSpaceDN/>
        <w:snapToGrid w:val="0"/>
        <w:spacing w:after="0"/>
        <w:textAlignment w:val="auto"/>
        <w:rPr>
          <w:rFonts w:ascii="Arial" w:hAnsi="Arial" w:cs="Arial"/>
        </w:rPr>
      </w:pPr>
    </w:p>
    <w:p w14:paraId="3E5E7F8E" w14:textId="5DC1BEDE" w:rsidR="001D14B9" w:rsidRDefault="001D14B9" w:rsidP="00F67C28">
      <w:pPr>
        <w:tabs>
          <w:tab w:val="left" w:pos="567"/>
        </w:tabs>
        <w:overflowPunct/>
        <w:autoSpaceDE/>
        <w:autoSpaceDN/>
        <w:snapToGrid w:val="0"/>
        <w:spacing w:after="0"/>
        <w:textAlignment w:val="auto"/>
        <w:rPr>
          <w:rFonts w:ascii="Arial" w:hAnsi="Arial" w:cs="Arial"/>
        </w:rPr>
      </w:pPr>
      <w:r>
        <w:rPr>
          <w:rFonts w:ascii="Arial" w:hAnsi="Arial" w:cs="Arial"/>
        </w:rPr>
        <w:t>There were no CRs for the WI at RAN5#93-e.</w:t>
      </w:r>
    </w:p>
    <w:p w14:paraId="6CC42D07" w14:textId="77777777" w:rsidR="001D14B9" w:rsidRDefault="001D14B9" w:rsidP="00F67C28">
      <w:pPr>
        <w:tabs>
          <w:tab w:val="left" w:pos="567"/>
        </w:tabs>
        <w:overflowPunct/>
        <w:autoSpaceDE/>
        <w:autoSpaceDN/>
        <w:snapToGrid w:val="0"/>
        <w:spacing w:after="0"/>
        <w:textAlignment w:val="auto"/>
        <w:rPr>
          <w:rFonts w:ascii="Arial" w:hAnsi="Arial" w:cs="Arial"/>
        </w:rPr>
      </w:pPr>
    </w:p>
    <w:p w14:paraId="06CA8E0F" w14:textId="34D6D8B2" w:rsidR="00DA2D3B" w:rsidRDefault="00DA2D3B" w:rsidP="00DA2D3B">
      <w:pPr>
        <w:tabs>
          <w:tab w:val="left" w:pos="567"/>
        </w:tabs>
        <w:overflowPunct/>
        <w:autoSpaceDE/>
        <w:autoSpaceDN/>
        <w:snapToGrid w:val="0"/>
        <w:spacing w:after="0"/>
        <w:textAlignment w:val="auto"/>
        <w:rPr>
          <w:rFonts w:ascii="Arial" w:hAnsi="Arial" w:cs="Arial"/>
        </w:rPr>
      </w:pPr>
      <w:r>
        <w:rPr>
          <w:rFonts w:ascii="Arial" w:hAnsi="Arial" w:cs="Arial"/>
        </w:rPr>
        <w:t xml:space="preserve">Overall completion is </w:t>
      </w:r>
      <w:r w:rsidR="001D14B9">
        <w:rPr>
          <w:rFonts w:ascii="Arial" w:hAnsi="Arial" w:cs="Arial"/>
        </w:rPr>
        <w:t>5</w:t>
      </w:r>
      <w:r>
        <w:rPr>
          <w:rFonts w:ascii="Arial" w:hAnsi="Arial" w:cs="Arial"/>
        </w:rPr>
        <w:t xml:space="preserve">%. </w:t>
      </w:r>
    </w:p>
    <w:p w14:paraId="2791C161" w14:textId="3143F8A9" w:rsidR="00EF14CB" w:rsidRPr="00DA2D3B" w:rsidRDefault="00EF14CB" w:rsidP="001D14B9">
      <w:pPr>
        <w:tabs>
          <w:tab w:val="left" w:pos="567"/>
        </w:tabs>
        <w:overflowPunct/>
        <w:autoSpaceDE/>
        <w:autoSpaceDN/>
        <w:snapToGrid w:val="0"/>
        <w:spacing w:after="0"/>
        <w:textAlignment w:val="auto"/>
        <w:rPr>
          <w:rFonts w:ascii="Arial" w:hAnsi="Arial" w:cs="Arial"/>
        </w:rPr>
      </w:pPr>
    </w:p>
    <w:p w14:paraId="606B3911" w14:textId="77777777" w:rsidR="00815869" w:rsidRDefault="00815869" w:rsidP="00815869">
      <w:pPr>
        <w:pStyle w:val="Heading4"/>
        <w:rPr>
          <w:lang w:eastAsia="ja-JP"/>
        </w:rPr>
      </w:pPr>
      <w:r>
        <w:rPr>
          <w:lang w:eastAsia="ja-JP"/>
        </w:rPr>
        <w:t>2.5.2</w:t>
      </w:r>
      <w:r>
        <w:rPr>
          <w:lang w:eastAsia="ja-JP"/>
        </w:rPr>
        <w:tab/>
        <w:t>Remaining Open issues</w:t>
      </w:r>
    </w:p>
    <w:p w14:paraId="0C792E93" w14:textId="77777777" w:rsidR="00815869" w:rsidRPr="00815869" w:rsidRDefault="00815869" w:rsidP="00E5792E">
      <w:pPr>
        <w:pStyle w:val="Heading4"/>
        <w:rPr>
          <w:lang w:eastAsia="ja-JP"/>
        </w:rPr>
      </w:pPr>
      <w:r>
        <w:rPr>
          <w:lang w:eastAsia="ja-JP"/>
        </w:rPr>
        <w:t>2.5.3</w:t>
      </w:r>
      <w:r>
        <w:rPr>
          <w:lang w:eastAsia="ja-JP"/>
        </w:rPr>
        <w:tab/>
        <w:t>Remaining Open issues with cross-WG dependencies</w:t>
      </w:r>
    </w:p>
    <w:p w14:paraId="1FFC7860"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33A2AC7B" w14:textId="77777777" w:rsidR="005A6C96" w:rsidRDefault="005A6C96" w:rsidP="00701410">
      <w:pPr>
        <w:pStyle w:val="Heading4"/>
        <w:rPr>
          <w:rFonts w:cs="Arial"/>
        </w:rPr>
      </w:pPr>
    </w:p>
    <w:p w14:paraId="02BFA79B"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0D8D8C46" w14:textId="77777777"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0A4B1E4B" w14:textId="77777777" w:rsidR="00701410" w:rsidRDefault="00701410" w:rsidP="00701410">
      <w:pPr>
        <w:pStyle w:val="Heading2"/>
        <w:rPr>
          <w:lang w:eastAsia="ja-JP"/>
        </w:rPr>
      </w:pPr>
      <w:r>
        <w:rPr>
          <w:lang w:eastAsia="ja-JP"/>
        </w:rPr>
        <w:t>3.1</w:t>
      </w:r>
      <w:r>
        <w:rPr>
          <w:lang w:eastAsia="ja-JP"/>
        </w:rPr>
        <w:tab/>
        <w:t>SAx/CTs</w:t>
      </w:r>
    </w:p>
    <w:p w14:paraId="7ED5EAF3" w14:textId="77777777" w:rsidR="00701410" w:rsidRDefault="00815869" w:rsidP="00701410">
      <w:pPr>
        <w:pStyle w:val="Heading4"/>
        <w:rPr>
          <w:lang w:eastAsia="ja-JP"/>
        </w:rPr>
      </w:pPr>
      <w:r>
        <w:rPr>
          <w:lang w:eastAsia="ja-JP"/>
        </w:rPr>
        <w:t>3</w:t>
      </w:r>
      <w:r w:rsidR="00701410">
        <w:rPr>
          <w:lang w:eastAsia="ja-JP"/>
        </w:rPr>
        <w:t>.1.1</w:t>
      </w:r>
      <w:r w:rsidR="00701410">
        <w:rPr>
          <w:lang w:eastAsia="ja-JP"/>
        </w:rPr>
        <w:tab/>
        <w:t>Agreements with cross-TSG impacts</w:t>
      </w:r>
    </w:p>
    <w:p w14:paraId="6FA365F5" w14:textId="77777777" w:rsidR="00701410" w:rsidRDefault="00815869" w:rsidP="00701410">
      <w:pPr>
        <w:pStyle w:val="Heading4"/>
        <w:rPr>
          <w:lang w:eastAsia="ja-JP"/>
        </w:rPr>
      </w:pPr>
      <w:r>
        <w:rPr>
          <w:lang w:eastAsia="ja-JP"/>
        </w:rPr>
        <w:t>3</w:t>
      </w:r>
      <w:r w:rsidR="00701410">
        <w:rPr>
          <w:lang w:eastAsia="ja-JP"/>
        </w:rPr>
        <w:t>.1.2</w:t>
      </w:r>
      <w:r w:rsidR="00701410">
        <w:rPr>
          <w:lang w:eastAsia="ja-JP"/>
        </w:rPr>
        <w:tab/>
        <w:t>Remaining Open issues with cross-TSG impacts</w:t>
      </w:r>
    </w:p>
    <w:p w14:paraId="6A8B679B"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01128C0A" w14:textId="77777777" w:rsidR="005A6C96" w:rsidRDefault="00815869" w:rsidP="005A6C96">
      <w:pPr>
        <w:pStyle w:val="Heading2"/>
      </w:pPr>
      <w:r>
        <w:t>4</w:t>
      </w:r>
      <w:r w:rsidR="005A6C96">
        <w:t>.</w:t>
      </w:r>
      <w:r w:rsidR="005A6C96">
        <w:tab/>
        <w:t>References</w:t>
      </w:r>
    </w:p>
    <w:p w14:paraId="3F93103C" w14:textId="77777777" w:rsidR="005D756A" w:rsidRPr="008623B4" w:rsidRDefault="005D756A" w:rsidP="005D756A">
      <w:pPr>
        <w:tabs>
          <w:tab w:val="left" w:pos="567"/>
        </w:tabs>
        <w:overflowPunct/>
        <w:autoSpaceDE/>
        <w:autoSpaceDN/>
        <w:snapToGrid w:val="0"/>
        <w:spacing w:after="0"/>
        <w:ind w:left="567" w:hanging="567"/>
        <w:textAlignment w:val="auto"/>
        <w:rPr>
          <w:rFonts w:ascii="Arial" w:hAnsi="Arial" w:cs="Arial"/>
          <w:b/>
          <w:bCs/>
        </w:rPr>
      </w:pPr>
      <w:r w:rsidRPr="008623B4">
        <w:rPr>
          <w:rFonts w:ascii="Arial" w:hAnsi="Arial" w:cs="Arial"/>
          <w:b/>
          <w:bCs/>
        </w:rPr>
        <w:t>Work plan</w:t>
      </w:r>
      <w:r>
        <w:rPr>
          <w:rFonts w:ascii="Arial" w:hAnsi="Arial" w:cs="Arial"/>
          <w:b/>
          <w:bCs/>
        </w:rPr>
        <w:t xml:space="preserve"> and status</w:t>
      </w:r>
      <w:r w:rsidRPr="008623B4">
        <w:rPr>
          <w:rFonts w:ascii="Arial" w:hAnsi="Arial" w:cs="Arial"/>
          <w:b/>
          <w:bCs/>
        </w:rPr>
        <w:t>:</w:t>
      </w:r>
    </w:p>
    <w:p w14:paraId="7EF612DF" w14:textId="75295A76" w:rsidR="00EC54EA" w:rsidRPr="00A03700" w:rsidRDefault="00EC54EA" w:rsidP="005D756A">
      <w:pPr>
        <w:tabs>
          <w:tab w:val="left" w:pos="426"/>
          <w:tab w:val="left" w:pos="1701"/>
        </w:tabs>
        <w:overflowPunct/>
        <w:autoSpaceDE/>
        <w:autoSpaceDN/>
        <w:snapToGrid w:val="0"/>
        <w:spacing w:after="0"/>
        <w:ind w:left="1701" w:hanging="1701"/>
        <w:textAlignment w:val="auto"/>
        <w:rPr>
          <w:rFonts w:ascii="Arial" w:hAnsi="Arial" w:cs="Arial"/>
          <w:lang w:eastAsia="ja-JP"/>
        </w:rPr>
      </w:pPr>
      <w:r w:rsidRPr="00EC54EA">
        <w:rPr>
          <w:rFonts w:ascii="Arial" w:hAnsi="Arial" w:cs="Arial"/>
          <w:lang w:eastAsia="ja-JP"/>
        </w:rPr>
        <w:t>[1] R5-216632</w:t>
      </w:r>
      <w:r w:rsidRPr="00EC54EA">
        <w:rPr>
          <w:rFonts w:ascii="Arial" w:hAnsi="Arial" w:cs="Arial"/>
          <w:lang w:eastAsia="ja-JP"/>
        </w:rPr>
        <w:tab/>
        <w:t>WP UE Conformance - Power Class 2 for EN-DC with xLTE band + yNR DL with 1LTE+1(TDD) NR UL band (x= 2, 3, 4, y=1; x=1, 2, y=2); Source: Ericsson</w:t>
      </w:r>
    </w:p>
    <w:p w14:paraId="1A7755AF" w14:textId="77777777" w:rsidR="005D756A" w:rsidRDefault="005D756A" w:rsidP="005D756A">
      <w:pPr>
        <w:tabs>
          <w:tab w:val="left" w:pos="426"/>
          <w:tab w:val="left" w:pos="1701"/>
        </w:tabs>
        <w:overflowPunct/>
        <w:autoSpaceDE/>
        <w:autoSpaceDN/>
        <w:snapToGrid w:val="0"/>
        <w:spacing w:after="0"/>
        <w:ind w:left="1701" w:hanging="1701"/>
        <w:textAlignment w:val="auto"/>
        <w:rPr>
          <w:rFonts w:ascii="Arial" w:hAnsi="Arial" w:cs="Arial"/>
          <w:b/>
          <w:bCs/>
          <w:lang w:val="en-US" w:eastAsia="ja-JP"/>
        </w:rPr>
      </w:pPr>
    </w:p>
    <w:p w14:paraId="6F1EE666" w14:textId="60003783"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Discussion papers</w:t>
      </w:r>
      <w:r w:rsidRPr="008623B4">
        <w:rPr>
          <w:rFonts w:ascii="Arial" w:hAnsi="Arial" w:cs="Arial"/>
          <w:b/>
          <w:bCs/>
        </w:rPr>
        <w:t>:</w:t>
      </w:r>
    </w:p>
    <w:p w14:paraId="66A83018" w14:textId="77777777" w:rsidR="00675B88" w:rsidRDefault="00675B88" w:rsidP="00787C37">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4F3B5C9F"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2D2109F7" w14:textId="77777777"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38.508-2 – 5GS Common ICS</w:t>
      </w:r>
      <w:r w:rsidRPr="008623B4">
        <w:rPr>
          <w:rFonts w:ascii="Arial" w:hAnsi="Arial" w:cs="Arial"/>
          <w:b/>
          <w:bCs/>
        </w:rPr>
        <w:t>:</w:t>
      </w:r>
    </w:p>
    <w:p w14:paraId="6C917694" w14:textId="77777777" w:rsidR="00A329D9" w:rsidRDefault="00A329D9" w:rsidP="009E23A5">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38FA5C2B" w14:textId="77777777" w:rsidR="005D756A" w:rsidRDefault="005D756A" w:rsidP="005D756A">
      <w:pPr>
        <w:overflowPunct/>
        <w:autoSpaceDE/>
        <w:autoSpaceDN/>
        <w:snapToGrid w:val="0"/>
        <w:spacing w:after="0"/>
        <w:ind w:left="1701" w:hanging="1701"/>
        <w:textAlignment w:val="auto"/>
        <w:rPr>
          <w:rFonts w:ascii="Arial" w:hAnsi="Arial" w:cs="Arial"/>
          <w:lang w:eastAsia="ja-JP"/>
        </w:rPr>
      </w:pPr>
    </w:p>
    <w:p w14:paraId="77AEA82C" w14:textId="4B5439A6" w:rsidR="005D756A" w:rsidRDefault="005D756A" w:rsidP="005D756A">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38.521-</w:t>
      </w:r>
      <w:r w:rsidR="00EC54EA">
        <w:rPr>
          <w:rFonts w:ascii="Arial" w:hAnsi="Arial" w:cs="Arial"/>
          <w:b/>
          <w:bCs/>
        </w:rPr>
        <w:t>3</w:t>
      </w:r>
      <w:r>
        <w:rPr>
          <w:rFonts w:ascii="Arial" w:hAnsi="Arial" w:cs="Arial"/>
          <w:b/>
          <w:bCs/>
        </w:rPr>
        <w:t xml:space="preserve"> – </w:t>
      </w:r>
      <w:r w:rsidR="00EC54EA">
        <w:rPr>
          <w:rFonts w:ascii="Arial" w:hAnsi="Arial" w:cs="Arial"/>
          <w:b/>
          <w:bCs/>
        </w:rPr>
        <w:t xml:space="preserve">EN-DC </w:t>
      </w:r>
      <w:r>
        <w:rPr>
          <w:rFonts w:ascii="Arial" w:hAnsi="Arial" w:cs="Arial"/>
          <w:b/>
          <w:bCs/>
        </w:rPr>
        <w:t>Transmitter &amp; Receiver test cases</w:t>
      </w:r>
    </w:p>
    <w:p w14:paraId="6D369D7D" w14:textId="22B3080B" w:rsidR="00EC54EA" w:rsidRDefault="00EC54EA" w:rsidP="00675B88">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1D0BA73C" w14:textId="77777777" w:rsidR="00A405E9" w:rsidRDefault="00A405E9" w:rsidP="00A405E9">
      <w:pPr>
        <w:overflowPunct/>
        <w:autoSpaceDE/>
        <w:autoSpaceDN/>
        <w:snapToGrid w:val="0"/>
        <w:spacing w:after="0"/>
        <w:ind w:left="1701" w:hanging="1701"/>
        <w:textAlignment w:val="auto"/>
        <w:rPr>
          <w:rFonts w:ascii="Arial" w:hAnsi="Arial" w:cs="Arial"/>
          <w:lang w:eastAsia="ja-JP"/>
        </w:rPr>
      </w:pPr>
    </w:p>
    <w:p w14:paraId="631B58AD" w14:textId="7F947725" w:rsidR="00A405E9" w:rsidRDefault="00A405E9" w:rsidP="00A405E9">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CRs TS 38.52</w:t>
      </w:r>
      <w:r w:rsidR="00EC54EA">
        <w:rPr>
          <w:rFonts w:ascii="Arial" w:hAnsi="Arial" w:cs="Arial"/>
          <w:b/>
          <w:bCs/>
        </w:rPr>
        <w:t>2</w:t>
      </w:r>
      <w:r>
        <w:rPr>
          <w:rFonts w:ascii="Arial" w:hAnsi="Arial" w:cs="Arial"/>
          <w:b/>
          <w:bCs/>
        </w:rPr>
        <w:t xml:space="preserve"> – </w:t>
      </w:r>
      <w:r w:rsidR="00EC54EA">
        <w:rPr>
          <w:rFonts w:ascii="Arial" w:hAnsi="Arial" w:cs="Arial"/>
          <w:b/>
          <w:bCs/>
        </w:rPr>
        <w:t xml:space="preserve">Applicability of EN-DC </w:t>
      </w:r>
      <w:r>
        <w:rPr>
          <w:rFonts w:ascii="Arial" w:hAnsi="Arial" w:cs="Arial"/>
          <w:b/>
          <w:bCs/>
        </w:rPr>
        <w:t>Transmitter &amp; Receiver test cases</w:t>
      </w:r>
    </w:p>
    <w:p w14:paraId="5592B4AA" w14:textId="77777777" w:rsidR="00675B88" w:rsidRDefault="00675B88" w:rsidP="00FC79D6">
      <w:pPr>
        <w:overflowPunct/>
        <w:autoSpaceDE/>
        <w:autoSpaceDN/>
        <w:snapToGrid w:val="0"/>
        <w:spacing w:after="0"/>
        <w:ind w:left="1701" w:hanging="1701"/>
        <w:textAlignment w:val="auto"/>
        <w:rPr>
          <w:rFonts w:ascii="Arial" w:hAnsi="Arial" w:cs="Arial"/>
          <w:lang w:eastAsia="ja-JP"/>
        </w:rPr>
      </w:pPr>
      <w:r>
        <w:rPr>
          <w:rFonts w:ascii="Arial" w:hAnsi="Arial" w:cs="Arial"/>
          <w:lang w:eastAsia="ja-JP"/>
        </w:rPr>
        <w:t>None</w:t>
      </w:r>
    </w:p>
    <w:p w14:paraId="587744A7" w14:textId="77777777" w:rsidR="00A329D9" w:rsidRDefault="00A329D9" w:rsidP="00A329D9">
      <w:pPr>
        <w:tabs>
          <w:tab w:val="left" w:pos="567"/>
        </w:tabs>
        <w:overflowPunct/>
        <w:autoSpaceDE/>
        <w:autoSpaceDN/>
        <w:snapToGrid w:val="0"/>
        <w:spacing w:after="0"/>
        <w:ind w:left="567" w:hanging="567"/>
        <w:textAlignment w:val="auto"/>
        <w:rPr>
          <w:rFonts w:ascii="Arial" w:hAnsi="Arial" w:cs="Arial"/>
          <w:b/>
          <w:bCs/>
        </w:rPr>
      </w:pPr>
    </w:p>
    <w:sectPr w:rsidR="00A329D9" w:rsidSect="006C090F">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EFC6455" w14:textId="77777777" w:rsidR="008E4171" w:rsidRDefault="008E4171">
      <w:r>
        <w:separator/>
      </w:r>
    </w:p>
  </w:endnote>
  <w:endnote w:type="continuationSeparator" w:id="0">
    <w:p w14:paraId="24ADF26A" w14:textId="77777777" w:rsidR="008E4171" w:rsidRDefault="008E417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F77E47" w14:textId="77777777" w:rsidR="00C21339" w:rsidRDefault="00CF5E71">
    <w:pPr>
      <w:pStyle w:val="Footer"/>
    </w:pPr>
    <w:r>
      <w:rPr>
        <w:rStyle w:val="PageNumber"/>
      </w:rPr>
      <w:fldChar w:fldCharType="begin"/>
    </w:r>
    <w:r w:rsidR="00C21339">
      <w:rPr>
        <w:rStyle w:val="PageNumber"/>
      </w:rPr>
      <w:instrText xml:space="preserve"> PAGE </w:instrText>
    </w:r>
    <w:r>
      <w:rPr>
        <w:rStyle w:val="PageNumber"/>
      </w:rPr>
      <w:fldChar w:fldCharType="separate"/>
    </w:r>
    <w:r w:rsidR="006A7BCB">
      <w:rPr>
        <w:rStyle w:val="PageNumber"/>
      </w:rPr>
      <w:t>3</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6A7BCB">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A998041" w14:textId="77777777" w:rsidR="008E4171" w:rsidRDefault="008E4171">
      <w:r>
        <w:separator/>
      </w:r>
    </w:p>
  </w:footnote>
  <w:footnote w:type="continuationSeparator" w:id="0">
    <w:p w14:paraId="43D68266" w14:textId="77777777" w:rsidR="008E4171" w:rsidRDefault="008E417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567"/>
  <w:displayHorizontalDrawingGridEvery w:val="0"/>
  <w:displayVerticalDrawingGridEvery w:val="0"/>
  <w:doNotUseMarginsForDrawingGridOrigin/>
  <w:noPunctuationKerning/>
  <w:characterSpacingControl w:val="doNotCompress"/>
  <w:hdrShapeDefaults>
    <o:shapedefaults v:ext="edit" spidmax="13313">
      <v:textbox inset="5.85pt,.7pt,5.85pt,.7pt"/>
    </o:shapedefaults>
  </w:hdrShapeDefaults>
  <w:footnotePr>
    <w:footnote w:id="-1"/>
    <w:footnote w:id="0"/>
  </w:footnotePr>
  <w:endnotePr>
    <w:endnote w:id="-1"/>
    <w:endnote w:id="0"/>
  </w:endnotePr>
  <w:compat>
    <w:doNotUseHTMLParagraphAutoSpacing/>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D45B2F"/>
    <w:rsid w:val="00007BD0"/>
    <w:rsid w:val="00011C3B"/>
    <w:rsid w:val="000276C5"/>
    <w:rsid w:val="0004456C"/>
    <w:rsid w:val="0005259B"/>
    <w:rsid w:val="00053FEE"/>
    <w:rsid w:val="00060AE4"/>
    <w:rsid w:val="000746A7"/>
    <w:rsid w:val="000910BB"/>
    <w:rsid w:val="000926AF"/>
    <w:rsid w:val="000A3ED2"/>
    <w:rsid w:val="000A79B8"/>
    <w:rsid w:val="000C00FA"/>
    <w:rsid w:val="000C51AA"/>
    <w:rsid w:val="000D17BC"/>
    <w:rsid w:val="000D2186"/>
    <w:rsid w:val="000E4F35"/>
    <w:rsid w:val="000E7C7B"/>
    <w:rsid w:val="000F6C1C"/>
    <w:rsid w:val="00116F4B"/>
    <w:rsid w:val="001229F4"/>
    <w:rsid w:val="00131321"/>
    <w:rsid w:val="00137471"/>
    <w:rsid w:val="00150FD3"/>
    <w:rsid w:val="00184428"/>
    <w:rsid w:val="001A248F"/>
    <w:rsid w:val="001A3B5F"/>
    <w:rsid w:val="001A659D"/>
    <w:rsid w:val="001B51AB"/>
    <w:rsid w:val="001B5CA8"/>
    <w:rsid w:val="001C4490"/>
    <w:rsid w:val="001D14B9"/>
    <w:rsid w:val="001D2C1A"/>
    <w:rsid w:val="001D3BA2"/>
    <w:rsid w:val="001D44B7"/>
    <w:rsid w:val="001E0075"/>
    <w:rsid w:val="001F1B1F"/>
    <w:rsid w:val="001F2A20"/>
    <w:rsid w:val="001F486F"/>
    <w:rsid w:val="00207DC4"/>
    <w:rsid w:val="0022485E"/>
    <w:rsid w:val="00243A99"/>
    <w:rsid w:val="0029567C"/>
    <w:rsid w:val="002C0B82"/>
    <w:rsid w:val="00301B7A"/>
    <w:rsid w:val="00306D59"/>
    <w:rsid w:val="0032503A"/>
    <w:rsid w:val="00325EE1"/>
    <w:rsid w:val="003357C0"/>
    <w:rsid w:val="00344D60"/>
    <w:rsid w:val="00346477"/>
    <w:rsid w:val="00347CB0"/>
    <w:rsid w:val="0036248C"/>
    <w:rsid w:val="003666A8"/>
    <w:rsid w:val="00367401"/>
    <w:rsid w:val="00375678"/>
    <w:rsid w:val="0039390A"/>
    <w:rsid w:val="00394AB0"/>
    <w:rsid w:val="00396252"/>
    <w:rsid w:val="003A4B47"/>
    <w:rsid w:val="003A62F4"/>
    <w:rsid w:val="003B24AF"/>
    <w:rsid w:val="003B25F1"/>
    <w:rsid w:val="003B7182"/>
    <w:rsid w:val="003D5036"/>
    <w:rsid w:val="003D764D"/>
    <w:rsid w:val="003E3A1A"/>
    <w:rsid w:val="003F1B9F"/>
    <w:rsid w:val="003F75A7"/>
    <w:rsid w:val="0040091C"/>
    <w:rsid w:val="00406D7A"/>
    <w:rsid w:val="004258BA"/>
    <w:rsid w:val="004531C9"/>
    <w:rsid w:val="00457D91"/>
    <w:rsid w:val="00460C31"/>
    <w:rsid w:val="00464E5B"/>
    <w:rsid w:val="0047055A"/>
    <w:rsid w:val="00474450"/>
    <w:rsid w:val="004761D6"/>
    <w:rsid w:val="004873E6"/>
    <w:rsid w:val="004A7412"/>
    <w:rsid w:val="004B15B8"/>
    <w:rsid w:val="004B566C"/>
    <w:rsid w:val="004B7B48"/>
    <w:rsid w:val="004D4AB1"/>
    <w:rsid w:val="004F218A"/>
    <w:rsid w:val="0050334E"/>
    <w:rsid w:val="00505387"/>
    <w:rsid w:val="00512DF7"/>
    <w:rsid w:val="005141E7"/>
    <w:rsid w:val="00517E63"/>
    <w:rsid w:val="00526B0D"/>
    <w:rsid w:val="0055346F"/>
    <w:rsid w:val="005579FF"/>
    <w:rsid w:val="005776DD"/>
    <w:rsid w:val="00582117"/>
    <w:rsid w:val="0058478F"/>
    <w:rsid w:val="00593315"/>
    <w:rsid w:val="005975FA"/>
    <w:rsid w:val="005A170D"/>
    <w:rsid w:val="005A6C96"/>
    <w:rsid w:val="005B5394"/>
    <w:rsid w:val="005D0418"/>
    <w:rsid w:val="005D756A"/>
    <w:rsid w:val="005E1D58"/>
    <w:rsid w:val="005E7F08"/>
    <w:rsid w:val="00610E37"/>
    <w:rsid w:val="006207ED"/>
    <w:rsid w:val="00626BC9"/>
    <w:rsid w:val="006458DF"/>
    <w:rsid w:val="006472CA"/>
    <w:rsid w:val="00650D52"/>
    <w:rsid w:val="006615B2"/>
    <w:rsid w:val="00662313"/>
    <w:rsid w:val="00673911"/>
    <w:rsid w:val="00675B88"/>
    <w:rsid w:val="006870C9"/>
    <w:rsid w:val="0068764A"/>
    <w:rsid w:val="006A3ADF"/>
    <w:rsid w:val="006A7BCB"/>
    <w:rsid w:val="006B4C1E"/>
    <w:rsid w:val="006C090F"/>
    <w:rsid w:val="006C4E32"/>
    <w:rsid w:val="006C56D8"/>
    <w:rsid w:val="006D07AE"/>
    <w:rsid w:val="006D1C93"/>
    <w:rsid w:val="006D1F88"/>
    <w:rsid w:val="006E3F11"/>
    <w:rsid w:val="00701410"/>
    <w:rsid w:val="007113A1"/>
    <w:rsid w:val="00721CF6"/>
    <w:rsid w:val="00723E46"/>
    <w:rsid w:val="00733825"/>
    <w:rsid w:val="00733826"/>
    <w:rsid w:val="00766CFB"/>
    <w:rsid w:val="007816FF"/>
    <w:rsid w:val="00783B44"/>
    <w:rsid w:val="00785028"/>
    <w:rsid w:val="00787C37"/>
    <w:rsid w:val="007A3A5A"/>
    <w:rsid w:val="007A4370"/>
    <w:rsid w:val="007E1D15"/>
    <w:rsid w:val="007E1DEA"/>
    <w:rsid w:val="007E2202"/>
    <w:rsid w:val="008145EA"/>
    <w:rsid w:val="00815869"/>
    <w:rsid w:val="00816B81"/>
    <w:rsid w:val="0082092A"/>
    <w:rsid w:val="00823B90"/>
    <w:rsid w:val="0083266E"/>
    <w:rsid w:val="008546E5"/>
    <w:rsid w:val="00865EA8"/>
    <w:rsid w:val="00871653"/>
    <w:rsid w:val="00881D74"/>
    <w:rsid w:val="00881E7B"/>
    <w:rsid w:val="008836AC"/>
    <w:rsid w:val="00887422"/>
    <w:rsid w:val="0089166C"/>
    <w:rsid w:val="00893204"/>
    <w:rsid w:val="008960DE"/>
    <w:rsid w:val="008A36DF"/>
    <w:rsid w:val="008C1698"/>
    <w:rsid w:val="008C1A3D"/>
    <w:rsid w:val="008D01C3"/>
    <w:rsid w:val="008D1E13"/>
    <w:rsid w:val="008D6549"/>
    <w:rsid w:val="008D70D2"/>
    <w:rsid w:val="008E4171"/>
    <w:rsid w:val="00900AE8"/>
    <w:rsid w:val="00900DAD"/>
    <w:rsid w:val="0091408E"/>
    <w:rsid w:val="009378CA"/>
    <w:rsid w:val="0095025E"/>
    <w:rsid w:val="00955C4C"/>
    <w:rsid w:val="00982EFD"/>
    <w:rsid w:val="00995338"/>
    <w:rsid w:val="00996777"/>
    <w:rsid w:val="009C0BC7"/>
    <w:rsid w:val="009C6592"/>
    <w:rsid w:val="009E209B"/>
    <w:rsid w:val="009E23A5"/>
    <w:rsid w:val="009F0747"/>
    <w:rsid w:val="00A03514"/>
    <w:rsid w:val="00A03700"/>
    <w:rsid w:val="00A17079"/>
    <w:rsid w:val="00A329D9"/>
    <w:rsid w:val="00A405E9"/>
    <w:rsid w:val="00A42EC5"/>
    <w:rsid w:val="00A448C3"/>
    <w:rsid w:val="00A458D4"/>
    <w:rsid w:val="00A46FB7"/>
    <w:rsid w:val="00A53118"/>
    <w:rsid w:val="00A566EB"/>
    <w:rsid w:val="00A86AB5"/>
    <w:rsid w:val="00A97226"/>
    <w:rsid w:val="00AA0E64"/>
    <w:rsid w:val="00AA142F"/>
    <w:rsid w:val="00AA53DB"/>
    <w:rsid w:val="00AB239A"/>
    <w:rsid w:val="00AC1FCD"/>
    <w:rsid w:val="00AC39FB"/>
    <w:rsid w:val="00AD53C7"/>
    <w:rsid w:val="00AD7ADC"/>
    <w:rsid w:val="00AE08EB"/>
    <w:rsid w:val="00B00BBE"/>
    <w:rsid w:val="00B10710"/>
    <w:rsid w:val="00B208FA"/>
    <w:rsid w:val="00B25C12"/>
    <w:rsid w:val="00B2766F"/>
    <w:rsid w:val="00B31ABC"/>
    <w:rsid w:val="00B445ED"/>
    <w:rsid w:val="00B6300F"/>
    <w:rsid w:val="00B70389"/>
    <w:rsid w:val="00B84623"/>
    <w:rsid w:val="00BB66D5"/>
    <w:rsid w:val="00BC5B59"/>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59D4"/>
    <w:rsid w:val="00C74DAF"/>
    <w:rsid w:val="00C80116"/>
    <w:rsid w:val="00C87BFC"/>
    <w:rsid w:val="00CE51F6"/>
    <w:rsid w:val="00CF0E34"/>
    <w:rsid w:val="00CF5E71"/>
    <w:rsid w:val="00CF7FAC"/>
    <w:rsid w:val="00D160C1"/>
    <w:rsid w:val="00D17794"/>
    <w:rsid w:val="00D22398"/>
    <w:rsid w:val="00D250F6"/>
    <w:rsid w:val="00D35E6C"/>
    <w:rsid w:val="00D436CF"/>
    <w:rsid w:val="00D45B2F"/>
    <w:rsid w:val="00D46E88"/>
    <w:rsid w:val="00D471DC"/>
    <w:rsid w:val="00D562B6"/>
    <w:rsid w:val="00D60BD6"/>
    <w:rsid w:val="00D613A9"/>
    <w:rsid w:val="00D70D86"/>
    <w:rsid w:val="00D76BA4"/>
    <w:rsid w:val="00D8021D"/>
    <w:rsid w:val="00D82D10"/>
    <w:rsid w:val="00D86784"/>
    <w:rsid w:val="00D920E6"/>
    <w:rsid w:val="00DA2D3B"/>
    <w:rsid w:val="00DE2A08"/>
    <w:rsid w:val="00DE2B4D"/>
    <w:rsid w:val="00E00E44"/>
    <w:rsid w:val="00E049A8"/>
    <w:rsid w:val="00E12ECB"/>
    <w:rsid w:val="00E1451F"/>
    <w:rsid w:val="00E15A72"/>
    <w:rsid w:val="00E15E28"/>
    <w:rsid w:val="00E16577"/>
    <w:rsid w:val="00E22A63"/>
    <w:rsid w:val="00E36051"/>
    <w:rsid w:val="00E43BB5"/>
    <w:rsid w:val="00E544FA"/>
    <w:rsid w:val="00E55E83"/>
    <w:rsid w:val="00E5792E"/>
    <w:rsid w:val="00E6077C"/>
    <w:rsid w:val="00E64BA2"/>
    <w:rsid w:val="00E6618E"/>
    <w:rsid w:val="00E77436"/>
    <w:rsid w:val="00E82C8E"/>
    <w:rsid w:val="00E87CFA"/>
    <w:rsid w:val="00E93D77"/>
    <w:rsid w:val="00E95264"/>
    <w:rsid w:val="00EA2172"/>
    <w:rsid w:val="00EA2DC1"/>
    <w:rsid w:val="00EA68DF"/>
    <w:rsid w:val="00EC54EA"/>
    <w:rsid w:val="00EC5571"/>
    <w:rsid w:val="00EC5AE1"/>
    <w:rsid w:val="00ED0E8F"/>
    <w:rsid w:val="00EE1504"/>
    <w:rsid w:val="00EE3B5B"/>
    <w:rsid w:val="00EE4CC9"/>
    <w:rsid w:val="00EF14CB"/>
    <w:rsid w:val="00EF4800"/>
    <w:rsid w:val="00EF674A"/>
    <w:rsid w:val="00F00A3D"/>
    <w:rsid w:val="00F01D1B"/>
    <w:rsid w:val="00F17CA4"/>
    <w:rsid w:val="00F23B7F"/>
    <w:rsid w:val="00F24DDD"/>
    <w:rsid w:val="00F2770B"/>
    <w:rsid w:val="00F549A3"/>
    <w:rsid w:val="00F55CBF"/>
    <w:rsid w:val="00F651E9"/>
    <w:rsid w:val="00F67C28"/>
    <w:rsid w:val="00F72B10"/>
    <w:rsid w:val="00F77359"/>
    <w:rsid w:val="00F86A73"/>
    <w:rsid w:val="00F912FC"/>
    <w:rsid w:val="00FA58DA"/>
    <w:rsid w:val="00FC345B"/>
    <w:rsid w:val="00FC4FB4"/>
    <w:rsid w:val="00FC79D6"/>
    <w:rsid w:val="00FD21EB"/>
    <w:rsid w:val="00FD4E3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3313">
      <v:textbox inset="5.85pt,.7pt,5.85pt,.7pt"/>
    </o:shapedefaults>
    <o:shapelayout v:ext="edit">
      <o:idmap v:ext="edit" data="1"/>
    </o:shapelayout>
  </w:shapeDefaults>
  <w:decimalSymbol w:val=","/>
  <w:listSeparator w:val=";"/>
  <w14:docId w14:val="27180148"/>
  <w15:docId w15:val="{1E8F4184-9D82-4E1D-927A-A411F06E79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C0B82"/>
    <w:pPr>
      <w:overflowPunct w:val="0"/>
      <w:autoSpaceDE w:val="0"/>
      <w:autoSpaceDN w:val="0"/>
      <w:adjustRightInd w:val="0"/>
      <w:spacing w:after="180"/>
      <w:textAlignment w:val="baseline"/>
    </w:pPr>
    <w:rPr>
      <w:rFonts w:eastAsia="Times New Roman"/>
    </w:rPr>
  </w:style>
  <w:style w:type="paragraph" w:styleId="Heading1">
    <w:name w:val="heading 1"/>
    <w:aliases w:val="H1,h1,app heading 1,l1,Memo Heading 1,h11,h12,h13,h14,h15,h16"/>
    <w:next w:val="Normal"/>
    <w:qFormat/>
    <w:rsid w:val="002C0B8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DO NOT USE_h2,h2,h21,H2,Head2A,2,UNDERRUBRIK 1-2"/>
    <w:basedOn w:val="Heading1"/>
    <w:next w:val="Normal"/>
    <w:qFormat/>
    <w:rsid w:val="002C0B82"/>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2C0B8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2C0B82"/>
    <w:pPr>
      <w:ind w:left="1418" w:hanging="1418"/>
      <w:outlineLvl w:val="3"/>
    </w:pPr>
    <w:rPr>
      <w:sz w:val="24"/>
    </w:rPr>
  </w:style>
  <w:style w:type="paragraph" w:styleId="Heading5">
    <w:name w:val="heading 5"/>
    <w:aliases w:val="H5"/>
    <w:basedOn w:val="Heading4"/>
    <w:next w:val="Normal"/>
    <w:qFormat/>
    <w:rsid w:val="002C0B82"/>
    <w:pPr>
      <w:ind w:left="1701" w:hanging="1701"/>
      <w:outlineLvl w:val="4"/>
    </w:pPr>
    <w:rPr>
      <w:sz w:val="22"/>
    </w:rPr>
  </w:style>
  <w:style w:type="paragraph" w:styleId="Heading6">
    <w:name w:val="heading 6"/>
    <w:basedOn w:val="H6"/>
    <w:next w:val="Normal"/>
    <w:link w:val="Heading6Char"/>
    <w:qFormat/>
    <w:rsid w:val="002C0B82"/>
    <w:pPr>
      <w:outlineLvl w:val="5"/>
    </w:pPr>
  </w:style>
  <w:style w:type="paragraph" w:styleId="Heading7">
    <w:name w:val="heading 7"/>
    <w:basedOn w:val="H6"/>
    <w:next w:val="Normal"/>
    <w:link w:val="Heading7Char"/>
    <w:qFormat/>
    <w:rsid w:val="002C0B82"/>
    <w:pPr>
      <w:outlineLvl w:val="6"/>
    </w:pPr>
  </w:style>
  <w:style w:type="paragraph" w:styleId="Heading8">
    <w:name w:val="heading 8"/>
    <w:aliases w:val="Table Heading"/>
    <w:basedOn w:val="Heading1"/>
    <w:next w:val="Normal"/>
    <w:qFormat/>
    <w:rsid w:val="002C0B82"/>
    <w:pPr>
      <w:ind w:left="0" w:firstLine="0"/>
      <w:outlineLvl w:val="7"/>
    </w:pPr>
  </w:style>
  <w:style w:type="paragraph" w:styleId="Heading9">
    <w:name w:val="heading 9"/>
    <w:aliases w:val="Figure Heading,FH"/>
    <w:basedOn w:val="Heading8"/>
    <w:next w:val="Normal"/>
    <w:qFormat/>
    <w:rsid w:val="002C0B8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2C0B82"/>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2C0B82"/>
    <w:pPr>
      <w:spacing w:before="180"/>
      <w:ind w:left="2693" w:hanging="2693"/>
    </w:pPr>
    <w:rPr>
      <w:b/>
    </w:rPr>
  </w:style>
  <w:style w:type="paragraph" w:styleId="TOC1">
    <w:name w:val="toc 1"/>
    <w:semiHidden/>
    <w:rsid w:val="002C0B8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ZT">
    <w:name w:val="ZT"/>
    <w:rsid w:val="002C0B8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2C0B82"/>
    <w:pPr>
      <w:ind w:left="1701" w:hanging="1701"/>
    </w:pPr>
  </w:style>
  <w:style w:type="paragraph" w:styleId="TOC4">
    <w:name w:val="toc 4"/>
    <w:basedOn w:val="TOC3"/>
    <w:rsid w:val="002C0B82"/>
    <w:pPr>
      <w:ind w:left="1418" w:hanging="1418"/>
    </w:pPr>
  </w:style>
  <w:style w:type="paragraph" w:styleId="TOC3">
    <w:name w:val="toc 3"/>
    <w:basedOn w:val="TOC2"/>
    <w:rsid w:val="002C0B82"/>
    <w:pPr>
      <w:ind w:left="1134" w:hanging="1134"/>
    </w:pPr>
  </w:style>
  <w:style w:type="paragraph" w:styleId="TOC2">
    <w:name w:val="toc 2"/>
    <w:basedOn w:val="TOC1"/>
    <w:rsid w:val="002C0B82"/>
    <w:pPr>
      <w:keepNext w:val="0"/>
      <w:spacing w:before="0"/>
      <w:ind w:left="851" w:hanging="851"/>
    </w:pPr>
    <w:rPr>
      <w:sz w:val="20"/>
    </w:rPr>
  </w:style>
  <w:style w:type="paragraph" w:styleId="Index2">
    <w:name w:val="index 2"/>
    <w:basedOn w:val="Index1"/>
    <w:rsid w:val="002C0B82"/>
    <w:pPr>
      <w:ind w:left="284"/>
    </w:pPr>
  </w:style>
  <w:style w:type="paragraph" w:styleId="Index1">
    <w:name w:val="index 1"/>
    <w:basedOn w:val="Normal"/>
    <w:rsid w:val="002C0B82"/>
    <w:pPr>
      <w:keepLines/>
      <w:spacing w:after="0"/>
    </w:pPr>
  </w:style>
  <w:style w:type="paragraph" w:customStyle="1" w:styleId="ZH">
    <w:name w:val="ZH"/>
    <w:rsid w:val="002C0B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2C0B82"/>
    <w:pPr>
      <w:outlineLvl w:val="9"/>
    </w:pPr>
  </w:style>
  <w:style w:type="paragraph" w:styleId="ListNumber2">
    <w:name w:val="List Number 2"/>
    <w:basedOn w:val="ListNumber"/>
    <w:rsid w:val="002C0B82"/>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2C0B82"/>
    <w:pPr>
      <w:widowControl w:val="0"/>
      <w:overflowPunct w:val="0"/>
      <w:autoSpaceDE w:val="0"/>
      <w:autoSpaceDN w:val="0"/>
      <w:adjustRightInd w:val="0"/>
      <w:textAlignment w:val="baseline"/>
    </w:pPr>
    <w:rPr>
      <w:rFonts w:ascii="Arial" w:eastAsia="Times New Roman" w:hAnsi="Arial"/>
      <w:b/>
      <w:noProof/>
      <w:sz w:val="18"/>
    </w:rPr>
  </w:style>
  <w:style w:type="character" w:styleId="FootnoteReference">
    <w:name w:val="footnote reference"/>
    <w:semiHidden/>
    <w:rsid w:val="002C0B82"/>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2C0B82"/>
    <w:pPr>
      <w:keepLines/>
      <w:spacing w:after="0"/>
      <w:ind w:left="454" w:hanging="454"/>
    </w:pPr>
    <w:rPr>
      <w:sz w:val="16"/>
    </w:rPr>
  </w:style>
  <w:style w:type="paragraph" w:customStyle="1" w:styleId="TAH">
    <w:name w:val="TAH"/>
    <w:basedOn w:val="TAC"/>
    <w:link w:val="TAHCar"/>
    <w:rsid w:val="002C0B82"/>
    <w:rPr>
      <w:b/>
    </w:rPr>
  </w:style>
  <w:style w:type="paragraph" w:customStyle="1" w:styleId="TAC">
    <w:name w:val="TAC"/>
    <w:basedOn w:val="TAL"/>
    <w:link w:val="TACChar"/>
    <w:rsid w:val="002C0B82"/>
    <w:pPr>
      <w:jc w:val="center"/>
    </w:pPr>
  </w:style>
  <w:style w:type="paragraph" w:customStyle="1" w:styleId="TF">
    <w:name w:val="TF"/>
    <w:basedOn w:val="TH"/>
    <w:rsid w:val="002C0B82"/>
    <w:pPr>
      <w:keepNext w:val="0"/>
      <w:spacing w:before="0" w:after="240"/>
    </w:pPr>
  </w:style>
  <w:style w:type="paragraph" w:customStyle="1" w:styleId="NO">
    <w:name w:val="NO"/>
    <w:basedOn w:val="Normal"/>
    <w:rsid w:val="002C0B82"/>
    <w:pPr>
      <w:keepLines/>
      <w:ind w:left="1135" w:hanging="851"/>
    </w:pPr>
  </w:style>
  <w:style w:type="paragraph" w:styleId="TOC9">
    <w:name w:val="toc 9"/>
    <w:basedOn w:val="TOC8"/>
    <w:rsid w:val="002C0B82"/>
    <w:pPr>
      <w:ind w:left="1418" w:hanging="1418"/>
    </w:pPr>
  </w:style>
  <w:style w:type="paragraph" w:customStyle="1" w:styleId="EX">
    <w:name w:val="EX"/>
    <w:basedOn w:val="Normal"/>
    <w:rsid w:val="002C0B82"/>
    <w:pPr>
      <w:keepLines/>
      <w:ind w:left="1702" w:hanging="1418"/>
    </w:pPr>
  </w:style>
  <w:style w:type="paragraph" w:customStyle="1" w:styleId="LD">
    <w:name w:val="LD"/>
    <w:rsid w:val="002C0B8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2C0B82"/>
    <w:pPr>
      <w:spacing w:after="0"/>
    </w:pPr>
  </w:style>
  <w:style w:type="paragraph" w:customStyle="1" w:styleId="EW">
    <w:name w:val="EW"/>
    <w:basedOn w:val="EX"/>
    <w:rsid w:val="002C0B82"/>
    <w:pPr>
      <w:spacing w:after="0"/>
    </w:pPr>
  </w:style>
  <w:style w:type="paragraph" w:styleId="TOC6">
    <w:name w:val="toc 6"/>
    <w:basedOn w:val="TOC5"/>
    <w:next w:val="Normal"/>
    <w:rsid w:val="002C0B82"/>
    <w:pPr>
      <w:ind w:left="1985" w:hanging="1985"/>
    </w:pPr>
  </w:style>
  <w:style w:type="paragraph" w:styleId="TOC7">
    <w:name w:val="toc 7"/>
    <w:basedOn w:val="TOC6"/>
    <w:next w:val="Normal"/>
    <w:rsid w:val="002C0B82"/>
    <w:pPr>
      <w:ind w:left="2268" w:hanging="2268"/>
    </w:pPr>
  </w:style>
  <w:style w:type="paragraph" w:styleId="ListBullet2">
    <w:name w:val="List Bullet 2"/>
    <w:aliases w:val="lb2"/>
    <w:basedOn w:val="ListBullet"/>
    <w:rsid w:val="002C0B82"/>
    <w:pPr>
      <w:ind w:left="851"/>
    </w:pPr>
  </w:style>
  <w:style w:type="paragraph" w:styleId="ListBullet3">
    <w:name w:val="List Bullet 3"/>
    <w:basedOn w:val="ListBullet2"/>
    <w:rsid w:val="002C0B82"/>
    <w:pPr>
      <w:ind w:left="1135"/>
    </w:pPr>
  </w:style>
  <w:style w:type="paragraph" w:styleId="ListNumber">
    <w:name w:val="List Number"/>
    <w:basedOn w:val="List"/>
    <w:rsid w:val="002C0B82"/>
  </w:style>
  <w:style w:type="paragraph" w:customStyle="1" w:styleId="EQ">
    <w:name w:val="EQ"/>
    <w:basedOn w:val="Normal"/>
    <w:next w:val="Normal"/>
    <w:rsid w:val="002C0B82"/>
    <w:pPr>
      <w:keepLines/>
      <w:tabs>
        <w:tab w:val="center" w:pos="4536"/>
        <w:tab w:val="right" w:pos="9072"/>
      </w:tabs>
    </w:pPr>
    <w:rPr>
      <w:noProof/>
    </w:rPr>
  </w:style>
  <w:style w:type="paragraph" w:customStyle="1" w:styleId="TH">
    <w:name w:val="TH"/>
    <w:basedOn w:val="Normal"/>
    <w:link w:val="THChar"/>
    <w:rsid w:val="002C0B82"/>
    <w:pPr>
      <w:keepNext/>
      <w:keepLines/>
      <w:spacing w:before="60"/>
      <w:jc w:val="center"/>
    </w:pPr>
    <w:rPr>
      <w:rFonts w:ascii="Arial" w:hAnsi="Arial"/>
      <w:b/>
    </w:rPr>
  </w:style>
  <w:style w:type="paragraph" w:customStyle="1" w:styleId="NF">
    <w:name w:val="NF"/>
    <w:basedOn w:val="NO"/>
    <w:rsid w:val="002C0B82"/>
    <w:pPr>
      <w:keepNext/>
      <w:spacing w:after="0"/>
    </w:pPr>
    <w:rPr>
      <w:rFonts w:ascii="Arial" w:hAnsi="Arial"/>
      <w:sz w:val="18"/>
    </w:rPr>
  </w:style>
  <w:style w:type="paragraph" w:customStyle="1" w:styleId="PL">
    <w:name w:val="PL"/>
    <w:rsid w:val="002C0B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C0B82"/>
    <w:pPr>
      <w:jc w:val="right"/>
    </w:pPr>
  </w:style>
  <w:style w:type="paragraph" w:customStyle="1" w:styleId="H6">
    <w:name w:val="H6"/>
    <w:basedOn w:val="Heading5"/>
    <w:next w:val="Normal"/>
    <w:rsid w:val="002C0B82"/>
    <w:pPr>
      <w:ind w:left="1985" w:hanging="1985"/>
      <w:outlineLvl w:val="9"/>
    </w:pPr>
    <w:rPr>
      <w:sz w:val="20"/>
    </w:rPr>
  </w:style>
  <w:style w:type="paragraph" w:customStyle="1" w:styleId="TAN">
    <w:name w:val="TAN"/>
    <w:basedOn w:val="TAL"/>
    <w:link w:val="TANChar"/>
    <w:rsid w:val="002C0B82"/>
    <w:pPr>
      <w:ind w:left="851" w:hanging="851"/>
    </w:pPr>
  </w:style>
  <w:style w:type="paragraph" w:customStyle="1" w:styleId="TAL">
    <w:name w:val="TAL"/>
    <w:basedOn w:val="Normal"/>
    <w:link w:val="TALCar"/>
    <w:rsid w:val="002C0B82"/>
    <w:pPr>
      <w:keepNext/>
      <w:keepLines/>
      <w:spacing w:after="0"/>
    </w:pPr>
    <w:rPr>
      <w:rFonts w:ascii="Arial" w:hAnsi="Arial"/>
      <w:sz w:val="18"/>
    </w:rPr>
  </w:style>
  <w:style w:type="paragraph" w:customStyle="1" w:styleId="ZA">
    <w:name w:val="ZA"/>
    <w:rsid w:val="002C0B8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C0B8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2C0B8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2C0B8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2C0B82"/>
    <w:pPr>
      <w:framePr w:wrap="notBeside" w:y="16161"/>
    </w:pPr>
  </w:style>
  <w:style w:type="character" w:customStyle="1" w:styleId="ZGSM">
    <w:name w:val="ZGSM"/>
    <w:rsid w:val="002C0B82"/>
  </w:style>
  <w:style w:type="paragraph" w:styleId="List2">
    <w:name w:val="List 2"/>
    <w:basedOn w:val="List"/>
    <w:rsid w:val="002C0B82"/>
    <w:pPr>
      <w:ind w:left="851"/>
    </w:pPr>
  </w:style>
  <w:style w:type="paragraph" w:customStyle="1" w:styleId="ZG">
    <w:name w:val="ZG"/>
    <w:rsid w:val="002C0B8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2C0B82"/>
    <w:pPr>
      <w:ind w:left="1135"/>
    </w:pPr>
  </w:style>
  <w:style w:type="paragraph" w:styleId="List4">
    <w:name w:val="List 4"/>
    <w:basedOn w:val="List3"/>
    <w:rsid w:val="002C0B82"/>
    <w:pPr>
      <w:ind w:left="1418"/>
    </w:pPr>
  </w:style>
  <w:style w:type="paragraph" w:styleId="List5">
    <w:name w:val="List 5"/>
    <w:basedOn w:val="List4"/>
    <w:rsid w:val="002C0B82"/>
    <w:pPr>
      <w:ind w:left="1702"/>
    </w:pPr>
  </w:style>
  <w:style w:type="paragraph" w:customStyle="1" w:styleId="EditorsNote">
    <w:name w:val="Editor's Note"/>
    <w:basedOn w:val="NO"/>
    <w:rsid w:val="002C0B82"/>
    <w:rPr>
      <w:color w:val="FF0000"/>
    </w:rPr>
  </w:style>
  <w:style w:type="paragraph" w:styleId="List">
    <w:name w:val="List"/>
    <w:basedOn w:val="Normal"/>
    <w:rsid w:val="002C0B82"/>
    <w:pPr>
      <w:ind w:left="568" w:hanging="284"/>
    </w:pPr>
  </w:style>
  <w:style w:type="paragraph" w:styleId="ListBullet">
    <w:name w:val="List Bullet"/>
    <w:basedOn w:val="List"/>
    <w:rsid w:val="002C0B82"/>
  </w:style>
  <w:style w:type="paragraph" w:styleId="ListBullet4">
    <w:name w:val="List Bullet 4"/>
    <w:basedOn w:val="ListBullet3"/>
    <w:rsid w:val="002C0B82"/>
    <w:pPr>
      <w:ind w:left="1418"/>
    </w:pPr>
  </w:style>
  <w:style w:type="paragraph" w:styleId="ListBullet5">
    <w:name w:val="List Bullet 5"/>
    <w:basedOn w:val="ListBullet4"/>
    <w:rsid w:val="002C0B82"/>
    <w:pPr>
      <w:ind w:left="1702"/>
    </w:pPr>
  </w:style>
  <w:style w:type="paragraph" w:customStyle="1" w:styleId="B1">
    <w:name w:val="B1"/>
    <w:basedOn w:val="List"/>
    <w:link w:val="B1Char1"/>
    <w:rsid w:val="002C0B82"/>
  </w:style>
  <w:style w:type="paragraph" w:customStyle="1" w:styleId="B2">
    <w:name w:val="B2"/>
    <w:basedOn w:val="List2"/>
    <w:rsid w:val="002C0B82"/>
  </w:style>
  <w:style w:type="paragraph" w:customStyle="1" w:styleId="B3">
    <w:name w:val="B3"/>
    <w:basedOn w:val="List3"/>
    <w:rsid w:val="002C0B82"/>
  </w:style>
  <w:style w:type="paragraph" w:customStyle="1" w:styleId="B4">
    <w:name w:val="B4"/>
    <w:basedOn w:val="List4"/>
    <w:rsid w:val="002C0B82"/>
  </w:style>
  <w:style w:type="paragraph" w:customStyle="1" w:styleId="B5">
    <w:name w:val="B5"/>
    <w:basedOn w:val="List5"/>
    <w:rsid w:val="002C0B82"/>
  </w:style>
  <w:style w:type="paragraph" w:styleId="Footer">
    <w:name w:val="footer"/>
    <w:basedOn w:val="Header"/>
    <w:link w:val="FooterChar"/>
    <w:rsid w:val="002C0B82"/>
    <w:pPr>
      <w:jc w:val="center"/>
    </w:pPr>
    <w:rPr>
      <w:i/>
    </w:rPr>
  </w:style>
  <w:style w:type="paragraph" w:customStyle="1" w:styleId="ZTD">
    <w:name w:val="ZTD"/>
    <w:basedOn w:val="ZB"/>
    <w:rsid w:val="002C0B82"/>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lang w:val="en-US" w:eastAsia="ja-JP"/>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eastAsia="ja-JP"/>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TACChar">
    <w:name w:val="TAC Char"/>
    <w:link w:val="TAC"/>
    <w:rsid w:val="001D2C1A"/>
    <w:rPr>
      <w:rFonts w:ascii="Arial" w:eastAsia="Times New Roman" w:hAnsi="Arial"/>
      <w:sz w:val="18"/>
      <w:lang w:val="en-GB" w:eastAsia="en-GB"/>
    </w:rPr>
  </w:style>
  <w:style w:type="character" w:customStyle="1" w:styleId="TAHCar">
    <w:name w:val="TAH Car"/>
    <w:link w:val="TAH"/>
    <w:rsid w:val="001D2C1A"/>
    <w:rPr>
      <w:rFonts w:ascii="Arial" w:eastAsia="Times New Roman" w:hAnsi="Arial"/>
      <w:b/>
      <w:sz w:val="18"/>
      <w:lang w:val="en-GB" w:eastAsia="en-GB"/>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eastAsia="ja-JP"/>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eastAsia="Times New Roman" w:hAnsi="Arial"/>
      <w:b/>
      <w:noProof/>
      <w:sz w:val="18"/>
      <w:lang w:val="en-GB" w:eastAsia="en-GB"/>
    </w:rPr>
  </w:style>
  <w:style w:type="paragraph" w:styleId="Revision">
    <w:name w:val="Revision"/>
    <w:hidden/>
    <w:uiPriority w:val="99"/>
    <w:semiHidden/>
    <w:rsid w:val="001D2C1A"/>
    <w:rPr>
      <w:rFonts w:eastAsia="MS Gothic"/>
      <w:sz w:val="24"/>
      <w:lang w:eastAsia="ja-JP"/>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en-GB"/>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rsid w:val="001D2C1A"/>
    <w:pPr>
      <w:spacing w:after="120"/>
    </w:pPr>
    <w:rPr>
      <w:rFonts w:ascii="Arial" w:eastAsia="SimSun" w:hAnsi="Arial"/>
      <w:lang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en-GB"/>
    </w:rPr>
  </w:style>
  <w:style w:type="character" w:customStyle="1" w:styleId="FooterChar">
    <w:name w:val="Footer Char"/>
    <w:link w:val="Footer"/>
    <w:rsid w:val="001D2C1A"/>
    <w:rPr>
      <w:rFonts w:ascii="Arial" w:eastAsia="Times New Roman" w:hAnsi="Arial"/>
      <w:b/>
      <w:i/>
      <w:noProof/>
      <w:sz w:val="18"/>
      <w:lang w:val="en-GB" w:eastAsia="en-GB"/>
    </w:rPr>
  </w:style>
  <w:style w:type="character" w:customStyle="1" w:styleId="THChar">
    <w:name w:val="TH Char"/>
    <w:link w:val="TH"/>
    <w:locked/>
    <w:rsid w:val="001D2C1A"/>
    <w:rPr>
      <w:rFonts w:ascii="Arial" w:eastAsia="Times New Roman" w:hAnsi="Arial"/>
      <w:b/>
      <w:lang w:val="en-GB" w:eastAsia="en-GB"/>
    </w:rPr>
  </w:style>
  <w:style w:type="character" w:customStyle="1" w:styleId="TALCar">
    <w:name w:val="TAL Car"/>
    <w:link w:val="TAL"/>
    <w:locked/>
    <w:rsid w:val="001D2C1A"/>
    <w:rPr>
      <w:rFonts w:ascii="Arial" w:eastAsia="Times New Roman" w:hAnsi="Arial"/>
      <w:sz w:val="18"/>
      <w:lang w:val="en-GB" w:eastAsia="en-GB"/>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eastAsia="Times New Roman" w:hAnsi="Arial"/>
      <w:lang w:val="en-GB" w:eastAsia="en-GB"/>
    </w:rPr>
  </w:style>
  <w:style w:type="character" w:customStyle="1" w:styleId="Heading6Char">
    <w:name w:val="Heading 6 Char"/>
    <w:link w:val="Heading6"/>
    <w:rsid w:val="003A4B47"/>
    <w:rPr>
      <w:rFonts w:ascii="Arial" w:eastAsia="Times New Roman" w:hAnsi="Arial"/>
      <w:lang w:val="en-GB" w:eastAsia="en-GB"/>
    </w:rPr>
  </w:style>
  <w:style w:type="character" w:styleId="Emphasis">
    <w:name w:val="Emphasis"/>
    <w:qFormat/>
    <w:rsid w:val="00A86AB5"/>
    <w:rPr>
      <w:i/>
      <w:iCs/>
    </w:rPr>
  </w:style>
  <w:style w:type="character" w:customStyle="1" w:styleId="TAL0">
    <w:name w:val="TAL (文字)"/>
    <w:locked/>
    <w:rsid w:val="00E43BB5"/>
    <w:rPr>
      <w:rFonts w:ascii="Arial" w:hAnsi="Arial"/>
      <w:sz w:val="18"/>
    </w:rPr>
  </w:style>
  <w:style w:type="character" w:customStyle="1" w:styleId="CRCoverPageChar">
    <w:name w:val="CR Cover Page Char"/>
    <w:link w:val="CRCoverPage"/>
    <w:locked/>
    <w:rsid w:val="00FC4FB4"/>
    <w:rPr>
      <w:rFonts w:ascii="Arial" w:eastAsia="SimSu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2901311">
      <w:bodyDiv w:val="1"/>
      <w:marLeft w:val="0"/>
      <w:marRight w:val="0"/>
      <w:marTop w:val="0"/>
      <w:marBottom w:val="0"/>
      <w:divBdr>
        <w:top w:val="none" w:sz="0" w:space="0" w:color="auto"/>
        <w:left w:val="none" w:sz="0" w:space="0" w:color="auto"/>
        <w:bottom w:val="none" w:sz="0" w:space="0" w:color="auto"/>
        <w:right w:val="none" w:sz="0" w:space="0" w:color="auto"/>
      </w:divBdr>
    </w:div>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397244662">
      <w:bodyDiv w:val="1"/>
      <w:marLeft w:val="0"/>
      <w:marRight w:val="0"/>
      <w:marTop w:val="0"/>
      <w:marBottom w:val="0"/>
      <w:divBdr>
        <w:top w:val="none" w:sz="0" w:space="0" w:color="auto"/>
        <w:left w:val="none" w:sz="0" w:space="0" w:color="auto"/>
        <w:bottom w:val="none" w:sz="0" w:space="0" w:color="auto"/>
        <w:right w:val="none" w:sz="0" w:space="0" w:color="auto"/>
      </w:divBdr>
    </w:div>
    <w:div w:id="558052374">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1581696">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48923624">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59573562">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2362824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1066123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64</TotalTime>
  <Pages>2</Pages>
  <Words>395</Words>
  <Characters>2254</Characters>
  <Application>Microsoft Office Word</Application>
  <DocSecurity>0</DocSecurity>
  <Lines>18</Lines>
  <Paragraphs>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2644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Ericsson user</cp:lastModifiedBy>
  <cp:revision>7</cp:revision>
  <dcterms:created xsi:type="dcterms:W3CDTF">2021-06-04T12:58:00Z</dcterms:created>
  <dcterms:modified xsi:type="dcterms:W3CDTF">2021-11-26T09:54:00Z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ies>
</file>